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63BC" w:rsidRDefault="00D951D8" w:rsidP="00FF2BF4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98.25pt;height:60.75pt">
            <v:shadow color="#868686"/>
            <v:textpath style="font-family:&quot;Footlight MT Light&quot;;font-size:18pt;v-text-kern:t" trim="t" fitpath="t" string="History 103&#10;U.S. History I&#10;Fall 2015"/>
          </v:shape>
        </w:pict>
      </w:r>
    </w:p>
    <w:p w:rsidR="00FF2BF4" w:rsidRDefault="00FF2BF4"/>
    <w:p w:rsidR="00FF2BF4" w:rsidRDefault="00FF2BF4"/>
    <w:p w:rsidR="00FF2BF4" w:rsidRPr="00BE12FC" w:rsidRDefault="00FF2BF4">
      <w:pPr>
        <w:rPr>
          <w:sz w:val="24"/>
          <w:szCs w:val="24"/>
        </w:rPr>
      </w:pPr>
      <w:r w:rsidRPr="00BE12FC">
        <w:rPr>
          <w:sz w:val="24"/>
          <w:szCs w:val="24"/>
        </w:rPr>
        <w:t>Instructor: Robert C. M</w:t>
      </w:r>
      <w:r w:rsidRPr="00DE4682">
        <w:rPr>
          <w:sz w:val="28"/>
          <w:szCs w:val="24"/>
          <w:vertAlign w:val="superscript"/>
        </w:rPr>
        <w:t>c</w:t>
      </w:r>
      <w:r w:rsidRPr="00BE12FC">
        <w:rPr>
          <w:sz w:val="24"/>
          <w:szCs w:val="24"/>
        </w:rPr>
        <w:t>Minn</w:t>
      </w:r>
    </w:p>
    <w:p w:rsidR="00FF2BF4" w:rsidRPr="00BE12FC" w:rsidRDefault="00FF2BF4">
      <w:pPr>
        <w:rPr>
          <w:sz w:val="24"/>
          <w:szCs w:val="24"/>
        </w:rPr>
      </w:pPr>
      <w:r w:rsidRPr="00BE12FC">
        <w:rPr>
          <w:sz w:val="24"/>
          <w:szCs w:val="24"/>
        </w:rPr>
        <w:t>Class time: M-</w:t>
      </w:r>
      <w:proofErr w:type="gramStart"/>
      <w:r w:rsidRPr="00BE12FC">
        <w:rPr>
          <w:sz w:val="24"/>
          <w:szCs w:val="24"/>
        </w:rPr>
        <w:t xml:space="preserve">F </w:t>
      </w:r>
      <w:r w:rsidR="00D16E1A" w:rsidRPr="00BE12FC">
        <w:rPr>
          <w:sz w:val="24"/>
          <w:szCs w:val="24"/>
        </w:rPr>
        <w:t xml:space="preserve"> 8:41</w:t>
      </w:r>
      <w:proofErr w:type="gramEnd"/>
      <w:r w:rsidR="00D16E1A" w:rsidRPr="00BE12FC">
        <w:rPr>
          <w:sz w:val="24"/>
          <w:szCs w:val="24"/>
        </w:rPr>
        <w:t>- 9:35 am</w:t>
      </w:r>
      <w:r w:rsidR="00221402" w:rsidRPr="00BE12FC">
        <w:rPr>
          <w:sz w:val="24"/>
          <w:szCs w:val="24"/>
        </w:rPr>
        <w:t xml:space="preserve"> (September –</w:t>
      </w:r>
      <w:r w:rsidR="00D14632" w:rsidRPr="00BE12FC">
        <w:rPr>
          <w:sz w:val="24"/>
          <w:szCs w:val="24"/>
        </w:rPr>
        <w:t xml:space="preserve"> </w:t>
      </w:r>
      <w:r w:rsidR="00221402" w:rsidRPr="00BE12FC">
        <w:rPr>
          <w:sz w:val="24"/>
          <w:szCs w:val="24"/>
        </w:rPr>
        <w:t>December)</w:t>
      </w:r>
    </w:p>
    <w:p w:rsidR="00FF2BF4" w:rsidRPr="00BE12FC" w:rsidRDefault="00FF2BF4">
      <w:pPr>
        <w:rPr>
          <w:sz w:val="24"/>
          <w:szCs w:val="24"/>
        </w:rPr>
      </w:pPr>
      <w:r w:rsidRPr="00BE12FC">
        <w:rPr>
          <w:sz w:val="24"/>
          <w:szCs w:val="24"/>
        </w:rPr>
        <w:t>Bellwood Antis High School</w:t>
      </w:r>
      <w:r w:rsidR="00BD3D56" w:rsidRPr="00BE12FC">
        <w:rPr>
          <w:sz w:val="24"/>
          <w:szCs w:val="24"/>
        </w:rPr>
        <w:t>/ St. Francis University</w:t>
      </w:r>
    </w:p>
    <w:p w:rsidR="00FF2BF4" w:rsidRDefault="00FF2BF4"/>
    <w:p w:rsidR="00FF2BF4" w:rsidRDefault="00FF2BF4"/>
    <w:p w:rsidR="006B502F" w:rsidRDefault="006B502F" w:rsidP="006B502F">
      <w:pPr>
        <w:rPr>
          <w:sz w:val="24"/>
          <w:szCs w:val="24"/>
        </w:rPr>
      </w:pPr>
      <w:r>
        <w:rPr>
          <w:sz w:val="24"/>
          <w:szCs w:val="24"/>
        </w:rPr>
        <w:t>Work phone: (814) 742 – 7480 ext</w:t>
      </w:r>
      <w:r w:rsidR="00270A48">
        <w:rPr>
          <w:sz w:val="24"/>
          <w:szCs w:val="24"/>
        </w:rPr>
        <w:t>.</w:t>
      </w:r>
      <w:r>
        <w:rPr>
          <w:sz w:val="24"/>
          <w:szCs w:val="24"/>
        </w:rPr>
        <w:t xml:space="preserve"> 4108</w:t>
      </w:r>
    </w:p>
    <w:p w:rsidR="00D16E1A" w:rsidRDefault="00D16E1A">
      <w:r>
        <w:t xml:space="preserve">Email: </w:t>
      </w:r>
      <w:hyperlink r:id="rId6" w:history="1">
        <w:r w:rsidRPr="004B442E">
          <w:rPr>
            <w:rStyle w:val="Hyperlink"/>
          </w:rPr>
          <w:t>rcm@blwd.k12.pa.us</w:t>
        </w:r>
      </w:hyperlink>
    </w:p>
    <w:p w:rsidR="00D16E1A" w:rsidRDefault="00D16E1A"/>
    <w:p w:rsidR="0099278F" w:rsidRDefault="0099278F"/>
    <w:p w:rsidR="006B502F" w:rsidRDefault="006B502F" w:rsidP="006B502F">
      <w:pPr>
        <w:rPr>
          <w:sz w:val="24"/>
          <w:szCs w:val="24"/>
        </w:rPr>
      </w:pPr>
      <w:r w:rsidRPr="00C26971">
        <w:rPr>
          <w:b/>
          <w:sz w:val="28"/>
          <w:szCs w:val="28"/>
        </w:rPr>
        <w:t>Required text</w:t>
      </w:r>
      <w:r>
        <w:rPr>
          <w:sz w:val="28"/>
          <w:szCs w:val="28"/>
        </w:rPr>
        <w:t>: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The American</w:t>
      </w:r>
      <w:r>
        <w:rPr>
          <w:sz w:val="24"/>
          <w:szCs w:val="24"/>
        </w:rPr>
        <w:t xml:space="preserve"> </w:t>
      </w:r>
      <w:proofErr w:type="gramStart"/>
      <w:r>
        <w:rPr>
          <w:i/>
          <w:iCs/>
          <w:sz w:val="24"/>
          <w:szCs w:val="24"/>
        </w:rPr>
        <w:t>Nation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="00A508CF">
        <w:rPr>
          <w:sz w:val="24"/>
          <w:szCs w:val="24"/>
        </w:rPr>
        <w:t>Mark</w:t>
      </w:r>
      <w:proofErr w:type="gramEnd"/>
      <w:r w:rsidR="00A508CF">
        <w:rPr>
          <w:sz w:val="24"/>
          <w:szCs w:val="24"/>
        </w:rPr>
        <w:t xml:space="preserve"> C. Carnes, John A. </w:t>
      </w:r>
      <w:proofErr w:type="spellStart"/>
      <w:r w:rsidR="00A508CF">
        <w:rPr>
          <w:sz w:val="24"/>
          <w:szCs w:val="24"/>
        </w:rPr>
        <w:t>Garraty</w:t>
      </w:r>
      <w:proofErr w:type="spellEnd"/>
      <w:r w:rsidR="00A508CF">
        <w:rPr>
          <w:sz w:val="24"/>
          <w:szCs w:val="24"/>
        </w:rPr>
        <w:t>; +</w:t>
      </w:r>
      <w:r>
        <w:rPr>
          <w:sz w:val="24"/>
          <w:szCs w:val="24"/>
        </w:rPr>
        <w:t xml:space="preserve"> selected articles from </w:t>
      </w:r>
      <w:r w:rsidR="00756B59">
        <w:rPr>
          <w:sz w:val="24"/>
          <w:szCs w:val="24"/>
        </w:rPr>
        <w:t xml:space="preserve">other sources; ex. </w:t>
      </w:r>
      <w:r>
        <w:rPr>
          <w:sz w:val="24"/>
          <w:szCs w:val="24"/>
        </w:rPr>
        <w:t xml:space="preserve">American Heritage magazine and </w:t>
      </w:r>
      <w:r>
        <w:rPr>
          <w:i/>
          <w:sz w:val="24"/>
          <w:szCs w:val="24"/>
        </w:rPr>
        <w:t xml:space="preserve">Voices of a People’s History </w:t>
      </w:r>
      <w:r w:rsidR="00FD3045">
        <w:rPr>
          <w:i/>
          <w:sz w:val="24"/>
          <w:szCs w:val="24"/>
        </w:rPr>
        <w:t>o</w:t>
      </w:r>
      <w:r>
        <w:rPr>
          <w:i/>
          <w:sz w:val="24"/>
          <w:szCs w:val="24"/>
        </w:rPr>
        <w:t>f the United States</w:t>
      </w:r>
      <w:r>
        <w:rPr>
          <w:sz w:val="24"/>
          <w:szCs w:val="24"/>
        </w:rPr>
        <w:t xml:space="preserve">, Anthony </w:t>
      </w:r>
      <w:proofErr w:type="spellStart"/>
      <w:r>
        <w:rPr>
          <w:sz w:val="24"/>
          <w:szCs w:val="24"/>
        </w:rPr>
        <w:t>Arnove</w:t>
      </w:r>
      <w:proofErr w:type="spellEnd"/>
      <w:r>
        <w:rPr>
          <w:sz w:val="24"/>
          <w:szCs w:val="24"/>
        </w:rPr>
        <w:t>, Howard Zinn</w:t>
      </w:r>
    </w:p>
    <w:p w:rsidR="00FF2BF4" w:rsidRDefault="00FF2BF4"/>
    <w:p w:rsidR="004E31D0" w:rsidRDefault="004E31D0"/>
    <w:p w:rsidR="004E31D0" w:rsidRPr="00C26971" w:rsidRDefault="004E31D0">
      <w:pPr>
        <w:rPr>
          <w:sz w:val="24"/>
          <w:szCs w:val="24"/>
        </w:rPr>
      </w:pPr>
      <w:r w:rsidRPr="006B502F">
        <w:rPr>
          <w:b/>
          <w:sz w:val="28"/>
          <w:szCs w:val="28"/>
        </w:rPr>
        <w:t>Purpose:</w:t>
      </w:r>
      <w:r w:rsidR="00221402">
        <w:t xml:space="preserve"> </w:t>
      </w:r>
      <w:r w:rsidR="00221402" w:rsidRPr="00C26971">
        <w:rPr>
          <w:sz w:val="24"/>
          <w:szCs w:val="24"/>
        </w:rPr>
        <w:t xml:space="preserve">A study of American History from the colonization period through the Civil War and Reconstruction Era of the </w:t>
      </w:r>
      <w:smartTag w:uri="urn:schemas-microsoft-com:office:smarttags" w:element="country-region">
        <w:smartTag w:uri="urn:schemas-microsoft-com:office:smarttags" w:element="place">
          <w:r w:rsidR="00221402" w:rsidRPr="00C26971">
            <w:rPr>
              <w:sz w:val="24"/>
              <w:szCs w:val="24"/>
            </w:rPr>
            <w:t>United States</w:t>
          </w:r>
        </w:smartTag>
      </w:smartTag>
      <w:r w:rsidR="00221402" w:rsidRPr="00C26971">
        <w:rPr>
          <w:sz w:val="24"/>
          <w:szCs w:val="24"/>
        </w:rPr>
        <w:t xml:space="preserve"> will provide students with an understanding of the trials</w:t>
      </w:r>
      <w:r w:rsidR="006B10D2" w:rsidRPr="00C26971">
        <w:rPr>
          <w:sz w:val="24"/>
          <w:szCs w:val="24"/>
        </w:rPr>
        <w:t xml:space="preserve"> and tribulations</w:t>
      </w:r>
      <w:r w:rsidR="00221402" w:rsidRPr="00C26971">
        <w:rPr>
          <w:sz w:val="24"/>
          <w:szCs w:val="24"/>
        </w:rPr>
        <w:t xml:space="preserve"> of the formation of this nation. Analysis of the political, social, economic and military </w:t>
      </w:r>
      <w:proofErr w:type="gramStart"/>
      <w:r w:rsidR="00221402" w:rsidRPr="00C26971">
        <w:rPr>
          <w:sz w:val="24"/>
          <w:szCs w:val="24"/>
        </w:rPr>
        <w:t>events</w:t>
      </w:r>
      <w:proofErr w:type="gramEnd"/>
      <w:r w:rsidR="00221402" w:rsidRPr="00C26971">
        <w:rPr>
          <w:sz w:val="24"/>
          <w:szCs w:val="24"/>
        </w:rPr>
        <w:t xml:space="preserve"> provide </w:t>
      </w:r>
      <w:r w:rsidR="00607A1E" w:rsidRPr="00C26971">
        <w:rPr>
          <w:sz w:val="24"/>
          <w:szCs w:val="24"/>
        </w:rPr>
        <w:t xml:space="preserve">students with </w:t>
      </w:r>
      <w:r w:rsidR="006B10D2" w:rsidRPr="00C26971">
        <w:rPr>
          <w:sz w:val="24"/>
          <w:szCs w:val="24"/>
        </w:rPr>
        <w:t>a deeper comprehension of who we are as a people and our place in the world.</w:t>
      </w:r>
    </w:p>
    <w:p w:rsidR="004E31D0" w:rsidRDefault="004E31D0"/>
    <w:p w:rsidR="0099278F" w:rsidRDefault="0099278F"/>
    <w:p w:rsidR="006B502F" w:rsidRDefault="006B502F" w:rsidP="006B502F">
      <w:pPr>
        <w:rPr>
          <w:sz w:val="24"/>
          <w:szCs w:val="24"/>
        </w:rPr>
      </w:pPr>
      <w:r w:rsidRPr="006B502F">
        <w:rPr>
          <w:b/>
          <w:sz w:val="28"/>
          <w:szCs w:val="28"/>
        </w:rPr>
        <w:t>Attendance:</w:t>
      </w:r>
      <w:r>
        <w:rPr>
          <w:sz w:val="24"/>
          <w:szCs w:val="24"/>
        </w:rPr>
        <w:t xml:space="preserve"> Attendance is, of course expected</w:t>
      </w:r>
      <w:r w:rsidR="00DE4682">
        <w:rPr>
          <w:sz w:val="24"/>
          <w:szCs w:val="24"/>
        </w:rPr>
        <w:t xml:space="preserve"> and considered essential to the mechanics of the course</w:t>
      </w:r>
      <w:r>
        <w:rPr>
          <w:sz w:val="24"/>
          <w:szCs w:val="24"/>
        </w:rPr>
        <w:t xml:space="preserve">. Students are responsible for the material covered in class as well as any </w:t>
      </w:r>
      <w:r w:rsidR="00DE4682">
        <w:rPr>
          <w:sz w:val="24"/>
          <w:szCs w:val="24"/>
        </w:rPr>
        <w:t xml:space="preserve">and all </w:t>
      </w:r>
      <w:r>
        <w:rPr>
          <w:sz w:val="24"/>
          <w:szCs w:val="24"/>
        </w:rPr>
        <w:t>materials/items distributed and assignments given.</w:t>
      </w:r>
    </w:p>
    <w:p w:rsidR="004E31D0" w:rsidRDefault="004E31D0"/>
    <w:p w:rsidR="0099278F" w:rsidRDefault="0099278F"/>
    <w:p w:rsidR="006B502F" w:rsidRDefault="006B502F" w:rsidP="006B502F">
      <w:pPr>
        <w:rPr>
          <w:sz w:val="24"/>
          <w:szCs w:val="24"/>
        </w:rPr>
      </w:pPr>
      <w:r w:rsidRPr="006B502F">
        <w:rPr>
          <w:b/>
          <w:sz w:val="28"/>
          <w:szCs w:val="28"/>
        </w:rPr>
        <w:t>Participation:</w:t>
      </w:r>
      <w:r>
        <w:rPr>
          <w:sz w:val="24"/>
          <w:szCs w:val="24"/>
        </w:rPr>
        <w:t xml:space="preserve"> The subjects covered in this class are established and will be covered by assigned readings, lecture and discussion, group a</w:t>
      </w:r>
      <w:r w:rsidR="00390982">
        <w:rPr>
          <w:sz w:val="24"/>
          <w:szCs w:val="24"/>
        </w:rPr>
        <w:t>ctivities, and homework</w:t>
      </w:r>
      <w:r>
        <w:rPr>
          <w:sz w:val="24"/>
          <w:szCs w:val="24"/>
        </w:rPr>
        <w:t>. Students are responsible for knowing the material in depth. Participation helps the instructor assess areas of uncertainty and/or areas of interest, which might require further effort.</w:t>
      </w:r>
    </w:p>
    <w:p w:rsidR="004E31D0" w:rsidRDefault="004E31D0"/>
    <w:p w:rsidR="0099278F" w:rsidRDefault="0099278F"/>
    <w:p w:rsidR="006B502F" w:rsidRDefault="006B502F" w:rsidP="006B502F">
      <w:pPr>
        <w:rPr>
          <w:sz w:val="24"/>
          <w:szCs w:val="24"/>
        </w:rPr>
      </w:pPr>
      <w:r w:rsidRPr="006B502F">
        <w:rPr>
          <w:b/>
          <w:sz w:val="28"/>
          <w:szCs w:val="28"/>
        </w:rPr>
        <w:t>Grading:</w:t>
      </w:r>
      <w:r>
        <w:rPr>
          <w:sz w:val="24"/>
          <w:szCs w:val="24"/>
        </w:rPr>
        <w:t xml:space="preserve"> On Average, an exam/grading opportunity will be provided every week by </w:t>
      </w:r>
      <w:r w:rsidR="00DF42E4">
        <w:rPr>
          <w:sz w:val="24"/>
          <w:szCs w:val="24"/>
        </w:rPr>
        <w:t>quiz</w:t>
      </w:r>
      <w:r w:rsidR="00AE1791">
        <w:rPr>
          <w:sz w:val="24"/>
          <w:szCs w:val="24"/>
        </w:rPr>
        <w:t>, essay and/</w:t>
      </w:r>
      <w:r>
        <w:rPr>
          <w:sz w:val="24"/>
          <w:szCs w:val="24"/>
        </w:rPr>
        <w:t xml:space="preserve">or project. Thursdays are the preferred quiz day and any adjustments or scheduled exams will be announced in advance. </w:t>
      </w:r>
      <w:r w:rsidR="00BE0A67">
        <w:rPr>
          <w:sz w:val="24"/>
          <w:szCs w:val="24"/>
        </w:rPr>
        <w:t>Other exams include 1</w:t>
      </w:r>
      <w:r w:rsidR="00BE0A67" w:rsidRPr="00BE0A67">
        <w:rPr>
          <w:sz w:val="24"/>
          <w:szCs w:val="24"/>
          <w:vertAlign w:val="superscript"/>
        </w:rPr>
        <w:t>st</w:t>
      </w:r>
      <w:r w:rsidR="00BE0A67">
        <w:rPr>
          <w:sz w:val="24"/>
          <w:szCs w:val="24"/>
        </w:rPr>
        <w:t xml:space="preserve"> </w:t>
      </w:r>
      <w:r w:rsidR="00CF4058">
        <w:rPr>
          <w:sz w:val="24"/>
          <w:szCs w:val="24"/>
        </w:rPr>
        <w:t>marking period benchmark test</w:t>
      </w:r>
      <w:r w:rsidR="00BE0A67">
        <w:rPr>
          <w:sz w:val="24"/>
          <w:szCs w:val="24"/>
        </w:rPr>
        <w:t xml:space="preserve"> and the History 103 Final </w:t>
      </w:r>
      <w:r w:rsidR="00AE1791">
        <w:rPr>
          <w:sz w:val="24"/>
          <w:szCs w:val="24"/>
        </w:rPr>
        <w:t>(a.k.a.</w:t>
      </w:r>
      <w:r w:rsidR="00BE0A67">
        <w:rPr>
          <w:sz w:val="24"/>
          <w:szCs w:val="24"/>
        </w:rPr>
        <w:t xml:space="preserve"> the midterm exam</w:t>
      </w:r>
      <w:r w:rsidR="00AE1791">
        <w:rPr>
          <w:sz w:val="24"/>
          <w:szCs w:val="24"/>
        </w:rPr>
        <w:t>)</w:t>
      </w:r>
      <w:r w:rsidR="00BE0A67">
        <w:rPr>
          <w:sz w:val="24"/>
          <w:szCs w:val="24"/>
        </w:rPr>
        <w:t xml:space="preserve">. </w:t>
      </w:r>
      <w:r w:rsidR="000F6633">
        <w:rPr>
          <w:sz w:val="24"/>
          <w:szCs w:val="24"/>
        </w:rPr>
        <w:t xml:space="preserve">Also, additional grades will be given for reading assignments. </w:t>
      </w:r>
      <w:r>
        <w:rPr>
          <w:sz w:val="24"/>
          <w:szCs w:val="24"/>
        </w:rPr>
        <w:t>Please keep in mind, grades are earned, not given. (**The schedule is subject to adjustment within the scope of the school year.)</w:t>
      </w:r>
    </w:p>
    <w:p w:rsidR="00390982" w:rsidRDefault="00390982" w:rsidP="006B502F">
      <w:pPr>
        <w:rPr>
          <w:sz w:val="24"/>
          <w:szCs w:val="24"/>
        </w:rPr>
      </w:pPr>
    </w:p>
    <w:p w:rsidR="003C42F4" w:rsidRDefault="003C42F4" w:rsidP="006B502F">
      <w:pPr>
        <w:rPr>
          <w:sz w:val="24"/>
          <w:szCs w:val="24"/>
        </w:rPr>
      </w:pPr>
    </w:p>
    <w:p w:rsidR="004E31D0" w:rsidRPr="00020C53" w:rsidRDefault="004E31D0"/>
    <w:p w:rsidR="007268A9" w:rsidRDefault="007268A9"/>
    <w:p w:rsidR="00DF42E4" w:rsidRDefault="00DF42E4"/>
    <w:p w:rsidR="00DF42E4" w:rsidRDefault="00DF42E4"/>
    <w:p w:rsidR="007268A9" w:rsidRDefault="00E051DF">
      <w:r>
        <w:rPr>
          <w:noProof/>
          <w:sz w:val="22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2" type="#_x0000_t172" style="position:absolute;margin-left:180.75pt;margin-top:-51.6pt;width:135.75pt;height:63.35pt;z-index:251661312" adj="5728" fillcolor="black">
            <v:shadow color="#868686"/>
            <v:textpath style="font-family:&quot;Baskerville Old Face&quot;;font-size:16pt;v-text-kern:t" trim="t" fitpath="t" string="History 103&#10;Text Reading Assignments:"/>
          </v:shape>
        </w:pict>
      </w:r>
    </w:p>
    <w:p w:rsidR="007268A9" w:rsidRDefault="00E051DF">
      <w:r>
        <w:rPr>
          <w:noProof/>
          <w:sz w:val="22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33" type="#_x0000_t144" style="position:absolute;margin-left:212.25pt;margin-top:9.5pt;width:56.25pt;height:18pt;z-index:251662336" fillcolor="black">
            <v:shadow color="#868686"/>
            <v:textpath style="font-family:&quot;Baskerville Old Face&quot;;font-size:16pt" fitshape="t" trim="t" string="Fall 2015"/>
          </v:shape>
        </w:pict>
      </w:r>
    </w:p>
    <w:p w:rsidR="005F1DF4" w:rsidRDefault="005F1DF4"/>
    <w:p w:rsidR="005F1DF4" w:rsidRDefault="005F1DF4"/>
    <w:p w:rsidR="0020695B" w:rsidRDefault="0020695B"/>
    <w:p w:rsidR="006B502F" w:rsidRDefault="006B502F" w:rsidP="006B502F">
      <w:pPr>
        <w:rPr>
          <w:i/>
          <w:sz w:val="24"/>
          <w:szCs w:val="24"/>
        </w:rPr>
      </w:pPr>
      <w:r>
        <w:rPr>
          <w:i/>
          <w:sz w:val="24"/>
          <w:szCs w:val="24"/>
        </w:rPr>
        <w:t>Students should follow the text syllabus as indicated while also noting focus chapters as announced by the teacher. Along with the syllabus reading, students will be given additional readings/handouts which should be completed as instructed.</w:t>
      </w:r>
    </w:p>
    <w:p w:rsidR="005F1DF4" w:rsidRDefault="005F1DF4" w:rsidP="006B502F">
      <w:pPr>
        <w:rPr>
          <w:i/>
          <w:sz w:val="24"/>
          <w:szCs w:val="24"/>
        </w:rPr>
      </w:pPr>
    </w:p>
    <w:p w:rsidR="005F1DF4" w:rsidRDefault="005F1DF4" w:rsidP="005F1DF4">
      <w:r w:rsidRPr="00AB7D90">
        <w:rPr>
          <w:i/>
        </w:rPr>
        <w:t>The American</w:t>
      </w:r>
      <w:r w:rsidRPr="00AB7D90">
        <w:t xml:space="preserve"> </w:t>
      </w:r>
      <w:r w:rsidRPr="00AB7D90">
        <w:rPr>
          <w:i/>
          <w:iCs/>
        </w:rPr>
        <w:t>Nation</w:t>
      </w:r>
      <w:r w:rsidRPr="00AB7D90">
        <w:rPr>
          <w:i/>
        </w:rPr>
        <w:t xml:space="preserve"> </w:t>
      </w:r>
      <w:r w:rsidRPr="00AB7D90">
        <w:t xml:space="preserve"> Mark C. Carnes, John A. </w:t>
      </w:r>
      <w:proofErr w:type="spellStart"/>
      <w:r w:rsidRPr="00AB7D90">
        <w:t>Garraty</w:t>
      </w:r>
      <w:proofErr w:type="spellEnd"/>
    </w:p>
    <w:p w:rsidR="0020695B" w:rsidRDefault="0020695B" w:rsidP="005F1DF4"/>
    <w:p w:rsidR="007B3F1E" w:rsidRDefault="003C42F4">
      <w:pPr>
        <w:rPr>
          <w:sz w:val="22"/>
        </w:rPr>
      </w:pPr>
      <w:r>
        <w:rPr>
          <w:i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2F2890D" wp14:editId="4D80857F">
                <wp:simplePos x="0" y="0"/>
                <wp:positionH relativeFrom="column">
                  <wp:posOffset>3057525</wp:posOffset>
                </wp:positionH>
                <wp:positionV relativeFrom="paragraph">
                  <wp:posOffset>160655</wp:posOffset>
                </wp:positionV>
                <wp:extent cx="0" cy="5829300"/>
                <wp:effectExtent l="19050" t="0" r="38100" b="38100"/>
                <wp:wrapNone/>
                <wp:docPr id="8" name="Lin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82930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DC5FFBD" id="Line 37" o:spid="_x0000_s1026" style="position:absolute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0.75pt,12.65pt" to="240.75pt,47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" strokeweight="4.5pt">
                <v:stroke linestyle="thickThin"/>
              </v:line>
            </w:pict>
          </mc:Fallback>
        </mc:AlternateContent>
      </w:r>
    </w:p>
    <w:p w:rsidR="00AB7D90" w:rsidRDefault="00AB7D90">
      <w:pPr>
        <w:sectPr w:rsidR="00AB7D90" w:rsidSect="003C42F4">
          <w:footerReference w:type="even" r:id="rId7"/>
          <w:footerReference w:type="default" r:id="rId8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7B3F1E" w:rsidRPr="00932CAA" w:rsidRDefault="007B3F1E">
      <w:r w:rsidRPr="00932CAA">
        <w:lastRenderedPageBreak/>
        <w:t>Week 1</w:t>
      </w:r>
      <w:r w:rsidRPr="00932CAA">
        <w:tab/>
      </w:r>
      <w:r w:rsidR="00A1109A">
        <w:tab/>
      </w:r>
      <w:r w:rsidR="00BB1C37">
        <w:tab/>
        <w:t xml:space="preserve">Aug. </w:t>
      </w:r>
      <w:r w:rsidR="00390982">
        <w:t>2</w:t>
      </w:r>
      <w:r w:rsidR="00D951D8">
        <w:t>5</w:t>
      </w:r>
      <w:r w:rsidRPr="00932CAA">
        <w:t>-</w:t>
      </w:r>
      <w:r w:rsidR="00390982">
        <w:t xml:space="preserve"> </w:t>
      </w:r>
      <w:r w:rsidR="00D951D8">
        <w:t>28</w:t>
      </w:r>
    </w:p>
    <w:p w:rsidR="005F1DF4" w:rsidRDefault="005F1DF4" w:rsidP="005F1DF4">
      <w:pPr>
        <w:jc w:val="center"/>
      </w:pPr>
      <w:r>
        <w:t>Preface</w:t>
      </w:r>
    </w:p>
    <w:p w:rsidR="005F1DF4" w:rsidRPr="005F1DF4" w:rsidRDefault="007B3F1E" w:rsidP="005F1DF4">
      <w:pPr>
        <w:jc w:val="center"/>
        <w:rPr>
          <w:i/>
        </w:rPr>
      </w:pPr>
      <w:r w:rsidRPr="00932CAA">
        <w:t>Prologue</w:t>
      </w:r>
      <w:r w:rsidR="005F1DF4">
        <w:t xml:space="preserve"> </w:t>
      </w:r>
      <w:r w:rsidR="005F1DF4">
        <w:rPr>
          <w:i/>
        </w:rPr>
        <w:t>Beginnings</w:t>
      </w:r>
    </w:p>
    <w:p w:rsidR="00176642" w:rsidRDefault="007B3F1E" w:rsidP="005F1DF4">
      <w:pPr>
        <w:jc w:val="center"/>
        <w:rPr>
          <w:i/>
        </w:rPr>
      </w:pPr>
      <w:r w:rsidRPr="00932CAA">
        <w:t>Cha</w:t>
      </w:r>
      <w:r w:rsidR="009A431C">
        <w:t>pt</w:t>
      </w:r>
      <w:r w:rsidR="00176642">
        <w:t>er</w:t>
      </w:r>
      <w:r w:rsidR="009A431C">
        <w:t xml:space="preserve"> 1 </w:t>
      </w:r>
      <w:r w:rsidR="00176642">
        <w:rPr>
          <w:i/>
        </w:rPr>
        <w:t xml:space="preserve">Europe Discovers </w:t>
      </w:r>
      <w:smartTag w:uri="urn:schemas-microsoft-com:office:smarttags" w:element="place">
        <w:smartTag w:uri="urn:schemas-microsoft-com:office:smarttags" w:element="country-region">
          <w:r w:rsidR="00176642">
            <w:rPr>
              <w:i/>
            </w:rPr>
            <w:t>America</w:t>
          </w:r>
        </w:smartTag>
      </w:smartTag>
    </w:p>
    <w:p w:rsidR="007B3F1E" w:rsidRPr="00176642" w:rsidRDefault="00176642" w:rsidP="005F1DF4">
      <w:pPr>
        <w:jc w:val="center"/>
        <w:rPr>
          <w:i/>
        </w:rPr>
      </w:pPr>
      <w:r>
        <w:t>Chapter</w:t>
      </w:r>
      <w:r w:rsidR="009A431C">
        <w:t xml:space="preserve"> 2</w:t>
      </w:r>
      <w:r>
        <w:t xml:space="preserve"> </w:t>
      </w:r>
      <w:r>
        <w:rPr>
          <w:i/>
        </w:rPr>
        <w:t>American Society in the Making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2</w:t>
      </w:r>
      <w:r w:rsidRPr="00932CAA">
        <w:tab/>
      </w:r>
      <w:r w:rsidR="00A1109A">
        <w:tab/>
      </w:r>
      <w:r w:rsidRPr="00932CAA">
        <w:tab/>
      </w:r>
      <w:r w:rsidR="00D951D8">
        <w:t>Aug. 31 -</w:t>
      </w:r>
      <w:r w:rsidRPr="00932CAA">
        <w:t xml:space="preserve">Sept. </w:t>
      </w:r>
      <w:r w:rsidR="00D951D8">
        <w:t>4</w:t>
      </w:r>
    </w:p>
    <w:p w:rsidR="00156B21" w:rsidRDefault="007B3F1E" w:rsidP="005F1DF4">
      <w:pPr>
        <w:jc w:val="center"/>
      </w:pPr>
      <w:r w:rsidRPr="00932CAA">
        <w:t>Chapt</w:t>
      </w:r>
      <w:r w:rsidR="00176642">
        <w:t>er</w:t>
      </w:r>
      <w:r w:rsidRPr="00932CAA">
        <w:t xml:space="preserve"> 3 </w:t>
      </w:r>
      <w:smartTag w:uri="urn:schemas-microsoft-com:office:smarttags" w:element="country-region">
        <w:r w:rsidR="00176642">
          <w:rPr>
            <w:i/>
          </w:rPr>
          <w:t>America</w:t>
        </w:r>
      </w:smartTag>
      <w:r w:rsidR="00176642">
        <w:rPr>
          <w:i/>
        </w:rPr>
        <w:t xml:space="preserve"> in the </w:t>
      </w:r>
      <w:smartTag w:uri="urn:schemas-microsoft-com:office:smarttags" w:element="place">
        <w:r w:rsidR="00176642">
          <w:rPr>
            <w:i/>
          </w:rPr>
          <w:t>British Empire</w:t>
        </w:r>
      </w:smartTag>
    </w:p>
    <w:p w:rsidR="00156B21" w:rsidRDefault="00156B21" w:rsidP="005F1DF4">
      <w:pPr>
        <w:jc w:val="center"/>
        <w:rPr>
          <w:i/>
        </w:rPr>
      </w:pPr>
      <w:r>
        <w:t xml:space="preserve">Chapter 4  </w:t>
      </w:r>
      <w:r>
        <w:rPr>
          <w:i/>
        </w:rPr>
        <w:t>The American Revolution</w:t>
      </w:r>
    </w:p>
    <w:p w:rsidR="009A431C" w:rsidRPr="00932CAA" w:rsidRDefault="009A431C" w:rsidP="005F1DF4">
      <w:pPr>
        <w:jc w:val="center"/>
      </w:pPr>
      <w:r>
        <w:t xml:space="preserve">&amp; </w:t>
      </w:r>
      <w:r w:rsidR="00156B21">
        <w:t xml:space="preserve">The </w:t>
      </w:r>
      <w:smartTag w:uri="urn:schemas-microsoft-com:office:smarttags" w:element="place">
        <w:smartTag w:uri="urn:schemas-microsoft-com:office:smarttags" w:element="country-region">
          <w:r w:rsidR="00156B21">
            <w:t>US</w:t>
          </w:r>
        </w:smartTag>
      </w:smartTag>
      <w:r w:rsidR="00156B21">
        <w:t xml:space="preserve"> Constitution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3</w:t>
      </w:r>
      <w:r w:rsidRPr="00932CAA">
        <w:tab/>
      </w:r>
      <w:r w:rsidR="00A1109A">
        <w:tab/>
      </w:r>
      <w:r w:rsidRPr="00932CAA">
        <w:tab/>
        <w:t xml:space="preserve">Sept </w:t>
      </w:r>
      <w:r w:rsidR="00D951D8">
        <w:t>7</w:t>
      </w:r>
      <w:r w:rsidRPr="00932CAA">
        <w:t>-1</w:t>
      </w:r>
      <w:r w:rsidR="00D951D8">
        <w:t>1</w:t>
      </w:r>
    </w:p>
    <w:p w:rsidR="00156B21" w:rsidRDefault="00176642" w:rsidP="005F1DF4">
      <w:pPr>
        <w:jc w:val="center"/>
        <w:rPr>
          <w:i/>
        </w:rPr>
      </w:pPr>
      <w:r>
        <w:t>Chapter</w:t>
      </w:r>
      <w:r w:rsidR="007B3F1E" w:rsidRPr="00932CAA">
        <w:t xml:space="preserve"> </w:t>
      </w:r>
      <w:r w:rsidR="00156B21">
        <w:t>5</w:t>
      </w:r>
      <w:r w:rsidR="009A431C">
        <w:t xml:space="preserve"> </w:t>
      </w:r>
      <w:proofErr w:type="gramStart"/>
      <w:r w:rsidR="00156B21" w:rsidRPr="00156B21">
        <w:rPr>
          <w:i/>
        </w:rPr>
        <w:t>The</w:t>
      </w:r>
      <w:proofErr w:type="gramEnd"/>
      <w:r w:rsidR="00156B21" w:rsidRPr="00156B21">
        <w:rPr>
          <w:i/>
        </w:rPr>
        <w:t xml:space="preserve"> Federalist Era:</w:t>
      </w:r>
    </w:p>
    <w:p w:rsidR="007B3F1E" w:rsidRPr="00932CAA" w:rsidRDefault="00156B21" w:rsidP="005F1DF4">
      <w:pPr>
        <w:jc w:val="center"/>
      </w:pPr>
      <w:r w:rsidRPr="00156B21">
        <w:rPr>
          <w:i/>
        </w:rPr>
        <w:t>Nationalism Triumphant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4</w:t>
      </w:r>
      <w:r w:rsidRPr="00932CAA">
        <w:tab/>
      </w:r>
      <w:r w:rsidR="00A1109A">
        <w:tab/>
      </w:r>
      <w:r w:rsidRPr="00932CAA">
        <w:tab/>
        <w:t xml:space="preserve">Sept </w:t>
      </w:r>
      <w:r w:rsidR="00390982">
        <w:t>1</w:t>
      </w:r>
      <w:r w:rsidR="00D951D8">
        <w:t>4</w:t>
      </w:r>
      <w:r w:rsidR="00BB1C37">
        <w:t>-</w:t>
      </w:r>
      <w:r w:rsidR="007D3ED7">
        <w:t>1</w:t>
      </w:r>
      <w:r w:rsidR="00D951D8">
        <w:t>8</w:t>
      </w:r>
    </w:p>
    <w:p w:rsidR="007B3F1E" w:rsidRPr="00156B21" w:rsidRDefault="00176642" w:rsidP="005F1DF4">
      <w:pPr>
        <w:jc w:val="center"/>
        <w:rPr>
          <w:i/>
        </w:rPr>
      </w:pPr>
      <w:r>
        <w:t>Chapter</w:t>
      </w:r>
      <w:r w:rsidR="007B3F1E" w:rsidRPr="00932CAA">
        <w:t xml:space="preserve"> </w:t>
      </w:r>
      <w:r w:rsidR="00156B21">
        <w:t xml:space="preserve">6 </w:t>
      </w:r>
      <w:r w:rsidR="00156B21">
        <w:rPr>
          <w:i/>
        </w:rPr>
        <w:t>Jeffersonian Democracy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5</w:t>
      </w:r>
      <w:r w:rsidRPr="00932CAA">
        <w:tab/>
      </w:r>
      <w:r w:rsidR="00A1109A">
        <w:tab/>
      </w:r>
      <w:r w:rsidRPr="00932CAA">
        <w:tab/>
        <w:t xml:space="preserve">Sept </w:t>
      </w:r>
      <w:r w:rsidR="007D3ED7">
        <w:t>2</w:t>
      </w:r>
      <w:r w:rsidR="00D951D8">
        <w:t>1</w:t>
      </w:r>
      <w:r w:rsidRPr="00932CAA">
        <w:t>-</w:t>
      </w:r>
      <w:r w:rsidR="007C634E">
        <w:t>2</w:t>
      </w:r>
      <w:r w:rsidR="00D951D8">
        <w:t>5</w:t>
      </w:r>
    </w:p>
    <w:p w:rsidR="007B3F1E" w:rsidRPr="00932CAA" w:rsidRDefault="00176642" w:rsidP="005F1DF4">
      <w:pPr>
        <w:jc w:val="center"/>
      </w:pPr>
      <w:r>
        <w:t>Chapter</w:t>
      </w:r>
      <w:r w:rsidR="00156B21">
        <w:t xml:space="preserve"> 7</w:t>
      </w:r>
      <w:r w:rsidR="007B3F1E" w:rsidRPr="00932CAA">
        <w:t xml:space="preserve"> </w:t>
      </w:r>
      <w:r w:rsidR="00156B21">
        <w:rPr>
          <w:i/>
        </w:rPr>
        <w:t>National Growing Pains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6</w:t>
      </w:r>
      <w:r w:rsidRPr="00932CAA">
        <w:tab/>
      </w:r>
      <w:r w:rsidR="00A1109A">
        <w:tab/>
      </w:r>
      <w:r w:rsidRPr="00932CAA">
        <w:tab/>
      </w:r>
      <w:r w:rsidR="007D3ED7">
        <w:t>Sept. 2</w:t>
      </w:r>
      <w:r w:rsidR="00D951D8">
        <w:t>8</w:t>
      </w:r>
      <w:r w:rsidR="00507322">
        <w:t xml:space="preserve"> - </w:t>
      </w:r>
      <w:r w:rsidRPr="00932CAA">
        <w:t xml:space="preserve">Oct. </w:t>
      </w:r>
      <w:r w:rsidR="00D951D8">
        <w:t>2</w:t>
      </w:r>
    </w:p>
    <w:p w:rsidR="007B3F1E" w:rsidRPr="00156B21" w:rsidRDefault="00176642" w:rsidP="005F1DF4">
      <w:pPr>
        <w:jc w:val="center"/>
        <w:rPr>
          <w:i/>
        </w:rPr>
      </w:pPr>
      <w:r>
        <w:t>Chapter</w:t>
      </w:r>
      <w:r w:rsidR="007B3F1E" w:rsidRPr="00932CAA">
        <w:t xml:space="preserve"> </w:t>
      </w:r>
      <w:r w:rsidR="00156B21">
        <w:t xml:space="preserve">8 </w:t>
      </w:r>
      <w:proofErr w:type="gramStart"/>
      <w:r w:rsidR="00156B21">
        <w:rPr>
          <w:i/>
        </w:rPr>
        <w:t>Toward</w:t>
      </w:r>
      <w:proofErr w:type="gramEnd"/>
      <w:r w:rsidR="00156B21">
        <w:rPr>
          <w:i/>
        </w:rPr>
        <w:t xml:space="preserve"> a National Economy</w:t>
      </w:r>
    </w:p>
    <w:p w:rsidR="007B3F1E" w:rsidRPr="000F6633" w:rsidRDefault="007B3F1E">
      <w:pPr>
        <w:rPr>
          <w:sz w:val="18"/>
          <w:szCs w:val="18"/>
        </w:rPr>
      </w:pPr>
    </w:p>
    <w:p w:rsidR="005F1DF4" w:rsidRPr="000F6633" w:rsidRDefault="005F1DF4">
      <w:pPr>
        <w:rPr>
          <w:sz w:val="18"/>
          <w:szCs w:val="18"/>
        </w:rPr>
      </w:pPr>
    </w:p>
    <w:p w:rsidR="007B3F1E" w:rsidRPr="00932CAA" w:rsidRDefault="007B3F1E">
      <w:r w:rsidRPr="00932CAA">
        <w:t>Week 7</w:t>
      </w:r>
      <w:r w:rsidRPr="00932CAA">
        <w:tab/>
      </w:r>
      <w:r w:rsidR="00A1109A">
        <w:tab/>
      </w:r>
      <w:r w:rsidRPr="00932CAA">
        <w:tab/>
        <w:t xml:space="preserve">Oct. </w:t>
      </w:r>
      <w:r w:rsidR="00D951D8">
        <w:t>5-9</w:t>
      </w:r>
    </w:p>
    <w:p w:rsidR="007B3F1E" w:rsidRPr="00156B21" w:rsidRDefault="00176642" w:rsidP="005F1DF4">
      <w:pPr>
        <w:jc w:val="center"/>
        <w:rPr>
          <w:i/>
        </w:rPr>
      </w:pPr>
      <w:r>
        <w:t>Chapter</w:t>
      </w:r>
      <w:r w:rsidR="007B3F1E" w:rsidRPr="00932CAA">
        <w:t xml:space="preserve"> </w:t>
      </w:r>
      <w:r w:rsidR="00156B21">
        <w:t>9</w:t>
      </w:r>
      <w:r w:rsidR="009A431C">
        <w:t xml:space="preserve"> </w:t>
      </w:r>
      <w:r w:rsidR="00156B21">
        <w:rPr>
          <w:i/>
        </w:rPr>
        <w:t>Jacksonian Democracy</w:t>
      </w:r>
    </w:p>
    <w:p w:rsidR="007B3F1E" w:rsidRDefault="007B3F1E"/>
    <w:p w:rsidR="005F1DF4" w:rsidRPr="00932CAA" w:rsidRDefault="005F1DF4"/>
    <w:p w:rsidR="007B3F1E" w:rsidRPr="00932CAA" w:rsidRDefault="007B3F1E">
      <w:r w:rsidRPr="00932CAA">
        <w:t>Week 8</w:t>
      </w:r>
      <w:r w:rsidRPr="00932CAA">
        <w:tab/>
      </w:r>
      <w:r w:rsidR="00A1109A">
        <w:tab/>
      </w:r>
      <w:r w:rsidRPr="00932CAA">
        <w:tab/>
        <w:t>Oct 1</w:t>
      </w:r>
      <w:r w:rsidR="00D951D8">
        <w:t>2</w:t>
      </w:r>
      <w:r w:rsidR="007C634E">
        <w:t>-</w:t>
      </w:r>
      <w:r w:rsidR="00390982">
        <w:t>1</w:t>
      </w:r>
      <w:r w:rsidR="00D951D8">
        <w:t>6</w:t>
      </w:r>
    </w:p>
    <w:p w:rsidR="005F1DF4" w:rsidRDefault="00176642" w:rsidP="005F1DF4">
      <w:pPr>
        <w:jc w:val="center"/>
        <w:rPr>
          <w:i/>
        </w:rPr>
      </w:pPr>
      <w:r>
        <w:t>Chapter</w:t>
      </w:r>
      <w:r w:rsidR="009A431C">
        <w:t xml:space="preserve"> 10</w:t>
      </w:r>
      <w:r w:rsidR="00156B21">
        <w:t xml:space="preserve"> </w:t>
      </w:r>
      <w:proofErr w:type="gramStart"/>
      <w:r w:rsidR="00156B21">
        <w:rPr>
          <w:i/>
        </w:rPr>
        <w:t>The</w:t>
      </w:r>
      <w:proofErr w:type="gramEnd"/>
      <w:r w:rsidR="00156B21">
        <w:rPr>
          <w:i/>
        </w:rPr>
        <w:t xml:space="preserve"> Making of </w:t>
      </w:r>
      <w:r w:rsidR="005F1DF4">
        <w:rPr>
          <w:i/>
        </w:rPr>
        <w:t>Middle</w:t>
      </w:r>
    </w:p>
    <w:p w:rsidR="00156B21" w:rsidRPr="00156B21" w:rsidRDefault="00156B21" w:rsidP="005F1DF4">
      <w:pPr>
        <w:jc w:val="center"/>
        <w:rPr>
          <w:i/>
        </w:rPr>
      </w:pPr>
      <w:r>
        <w:rPr>
          <w:i/>
        </w:rPr>
        <w:t xml:space="preserve">Class </w:t>
      </w:r>
      <w:smartTag w:uri="urn:schemas-microsoft-com:office:smarttags" w:element="place">
        <w:smartTag w:uri="urn:schemas-microsoft-com:office:smarttags" w:element="country-region">
          <w:r>
            <w:rPr>
              <w:i/>
            </w:rPr>
            <w:t>America</w:t>
          </w:r>
        </w:smartTag>
      </w:smartTag>
    </w:p>
    <w:p w:rsidR="007B3F1E" w:rsidRPr="00156B21" w:rsidRDefault="00156B21" w:rsidP="005F1DF4">
      <w:pPr>
        <w:jc w:val="center"/>
        <w:rPr>
          <w:i/>
        </w:rPr>
      </w:pPr>
      <w:r>
        <w:t>Chapter</w:t>
      </w:r>
      <w:r w:rsidR="009A431C">
        <w:t xml:space="preserve"> 11 </w:t>
      </w:r>
      <w:r>
        <w:rPr>
          <w:i/>
        </w:rPr>
        <w:t>A Democratic Culture</w:t>
      </w:r>
    </w:p>
    <w:p w:rsidR="007B3F1E" w:rsidRDefault="007B3F1E"/>
    <w:p w:rsidR="005F1DF4" w:rsidRPr="00932CAA" w:rsidRDefault="005F1DF4"/>
    <w:p w:rsidR="007B3F1E" w:rsidRPr="00932CAA" w:rsidRDefault="007B3F1E">
      <w:r w:rsidRPr="00932CAA">
        <w:lastRenderedPageBreak/>
        <w:t>Week 9</w:t>
      </w:r>
      <w:r w:rsidRPr="00932CAA">
        <w:tab/>
      </w:r>
      <w:r w:rsidR="00A1109A">
        <w:tab/>
      </w:r>
      <w:r w:rsidRPr="00932CAA">
        <w:tab/>
        <w:t xml:space="preserve">Oct </w:t>
      </w:r>
      <w:r w:rsidR="00D951D8">
        <w:t>19</w:t>
      </w:r>
      <w:r w:rsidRPr="00932CAA">
        <w:t>-</w:t>
      </w:r>
      <w:r w:rsidR="00BB0FB3">
        <w:t>2</w:t>
      </w:r>
      <w:r w:rsidR="00D951D8">
        <w:t>3</w:t>
      </w:r>
    </w:p>
    <w:p w:rsidR="007B3F1E" w:rsidRPr="00932CAA" w:rsidRDefault="00176642" w:rsidP="005F1DF4">
      <w:pPr>
        <w:jc w:val="center"/>
      </w:pPr>
      <w:r>
        <w:t>Chapter</w:t>
      </w:r>
      <w:r w:rsidR="009A431C">
        <w:t xml:space="preserve"> 12</w:t>
      </w:r>
      <w:r w:rsidR="00156B21">
        <w:t xml:space="preserve"> </w:t>
      </w:r>
      <w:r w:rsidR="00156B21">
        <w:rPr>
          <w:i/>
        </w:rPr>
        <w:t>Expansion and Slavery</w:t>
      </w:r>
    </w:p>
    <w:p w:rsidR="007B3F1E" w:rsidRDefault="007B3F1E"/>
    <w:p w:rsidR="005F1DF4" w:rsidRPr="00932CAA" w:rsidRDefault="005F1DF4"/>
    <w:p w:rsidR="007B3F1E" w:rsidRPr="00932CAA" w:rsidRDefault="00CA3D54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2809875</wp:posOffset>
                </wp:positionH>
                <wp:positionV relativeFrom="paragraph">
                  <wp:posOffset>78105</wp:posOffset>
                </wp:positionV>
                <wp:extent cx="742950" cy="247650"/>
                <wp:effectExtent l="9525" t="11430" r="9525" b="7620"/>
                <wp:wrapNone/>
                <wp:docPr id="7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29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34E" w:rsidRDefault="007C634E">
                            <w:proofErr w:type="gramStart"/>
                            <w:r>
                              <w:t>end</w:t>
                            </w:r>
                            <w:proofErr w:type="gramEnd"/>
                            <w:r>
                              <w:t xml:space="preserve"> 1</w:t>
                            </w:r>
                            <w:r w:rsidRPr="00B52DA2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mp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26" type="#_x0000_t202" style="position:absolute;margin-left:221.25pt;margin-top:6.15pt;width:58.5pt;height:19.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">
                <v:textbox>
                  <w:txbxContent>
                    <w:p w:rsidR="007C634E" w:rsidRDefault="007C634E">
                      <w:proofErr w:type="gramStart"/>
                      <w:r>
                        <w:t>end</w:t>
                      </w:r>
                      <w:proofErr w:type="gramEnd"/>
                      <w:r>
                        <w:t xml:space="preserve"> 1</w:t>
                      </w:r>
                      <w:r w:rsidRPr="00B52DA2">
                        <w:rPr>
                          <w:vertAlign w:val="superscript"/>
                        </w:rPr>
                        <w:t>st</w:t>
                      </w:r>
                      <w:r>
                        <w:t xml:space="preserve"> </w:t>
                      </w:r>
                      <w:proofErr w:type="spellStart"/>
                      <w:r>
                        <w:t>mp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7B3F1E" w:rsidRPr="00932CAA">
        <w:t>Week 10</w:t>
      </w:r>
      <w:r w:rsidR="00932CAA">
        <w:tab/>
      </w:r>
      <w:r w:rsidR="00A1109A">
        <w:tab/>
      </w:r>
      <w:r w:rsidR="007B3F1E" w:rsidRPr="00932CAA">
        <w:tab/>
      </w:r>
      <w:r w:rsidR="00951B80" w:rsidRPr="00932CAA">
        <w:t xml:space="preserve">Oct </w:t>
      </w:r>
      <w:r w:rsidR="007C634E">
        <w:t>2</w:t>
      </w:r>
      <w:r w:rsidR="00D951D8">
        <w:t>6</w:t>
      </w:r>
      <w:r w:rsidR="00951B80">
        <w:t xml:space="preserve"> - </w:t>
      </w:r>
      <w:r w:rsidR="007D3ED7">
        <w:t>3</w:t>
      </w:r>
      <w:r w:rsidR="00D951D8">
        <w:t>0</w:t>
      </w:r>
    </w:p>
    <w:p w:rsidR="007B3F1E" w:rsidRPr="001A4E10" w:rsidRDefault="00CA3D54" w:rsidP="005F1DF4">
      <w:pPr>
        <w:jc w:val="center"/>
        <w:rPr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2495550</wp:posOffset>
                </wp:positionH>
                <wp:positionV relativeFrom="paragraph">
                  <wp:posOffset>27305</wp:posOffset>
                </wp:positionV>
                <wp:extent cx="295275" cy="19050"/>
                <wp:effectExtent l="9525" t="36830" r="19050" b="58420"/>
                <wp:wrapNone/>
                <wp:docPr id="6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527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F4996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0" o:spid="_x0000_s1026" type="#_x0000_t32" style="position:absolute;margin-left:196.5pt;margin-top:2.15pt;width:23.25pt;height:1.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">
                <v:stroke endarrow="block"/>
              </v:shape>
            </w:pict>
          </mc:Fallback>
        </mc:AlternateContent>
      </w:r>
      <w:r w:rsidR="00176642">
        <w:t xml:space="preserve">Chapter </w:t>
      </w:r>
      <w:r w:rsidR="001A4E10">
        <w:t xml:space="preserve">13 </w:t>
      </w:r>
      <w:proofErr w:type="gramStart"/>
      <w:r w:rsidR="001A4E10">
        <w:rPr>
          <w:i/>
        </w:rPr>
        <w:t>The</w:t>
      </w:r>
      <w:proofErr w:type="gramEnd"/>
      <w:r w:rsidR="001A4E10">
        <w:rPr>
          <w:i/>
        </w:rPr>
        <w:t xml:space="preserve"> Sections Go Their Ways</w:t>
      </w:r>
    </w:p>
    <w:p w:rsidR="007B3F1E" w:rsidRDefault="007B3F1E"/>
    <w:p w:rsidR="005F1DF4" w:rsidRPr="00932CAA" w:rsidRDefault="005F1DF4"/>
    <w:p w:rsidR="007B3F1E" w:rsidRPr="00932CAA" w:rsidRDefault="007B3F1E">
      <w:r w:rsidRPr="00932CAA">
        <w:t>Week 11</w:t>
      </w:r>
      <w:r w:rsidR="00932CAA">
        <w:tab/>
      </w:r>
      <w:r w:rsidR="00A1109A">
        <w:tab/>
      </w:r>
      <w:r w:rsidRPr="00932CAA">
        <w:tab/>
        <w:t>Nov</w:t>
      </w:r>
      <w:r w:rsidR="00951B80">
        <w:t xml:space="preserve"> </w:t>
      </w:r>
      <w:r w:rsidR="00D951D8">
        <w:t>2</w:t>
      </w:r>
      <w:r w:rsidR="00237350">
        <w:t>-</w:t>
      </w:r>
      <w:r w:rsidR="00D951D8">
        <w:t>6</w:t>
      </w:r>
    </w:p>
    <w:p w:rsidR="007B3F1E" w:rsidRPr="001A4E10" w:rsidRDefault="00176642" w:rsidP="005F1DF4">
      <w:pPr>
        <w:jc w:val="center"/>
        <w:rPr>
          <w:i/>
        </w:rPr>
      </w:pPr>
      <w:r>
        <w:t>Chapter</w:t>
      </w:r>
      <w:r w:rsidR="001A4E10">
        <w:t xml:space="preserve"> 14</w:t>
      </w:r>
      <w:r w:rsidR="009A431C">
        <w:t xml:space="preserve"> </w:t>
      </w:r>
      <w:proofErr w:type="gramStart"/>
      <w:r w:rsidR="001A4E10">
        <w:rPr>
          <w:i/>
        </w:rPr>
        <w:t>The</w:t>
      </w:r>
      <w:proofErr w:type="gramEnd"/>
      <w:r w:rsidR="001A4E10">
        <w:rPr>
          <w:i/>
        </w:rPr>
        <w:t xml:space="preserve"> Coming of the Civil War</w:t>
      </w:r>
    </w:p>
    <w:p w:rsidR="009A431C" w:rsidRDefault="009A431C"/>
    <w:p w:rsidR="005F1DF4" w:rsidRPr="00932CAA" w:rsidRDefault="005F1DF4"/>
    <w:p w:rsidR="007B3F1E" w:rsidRPr="00932CAA" w:rsidRDefault="007B3F1E">
      <w:r w:rsidRPr="00932CAA">
        <w:t>Week 12</w:t>
      </w:r>
      <w:r w:rsidRPr="00932CAA">
        <w:tab/>
      </w:r>
      <w:r w:rsidR="00A1109A">
        <w:tab/>
      </w:r>
      <w:r w:rsidR="00932CAA">
        <w:tab/>
      </w:r>
      <w:r w:rsidR="00D951D8">
        <w:t>Nov 9</w:t>
      </w:r>
      <w:r w:rsidRPr="00932CAA">
        <w:t>-</w:t>
      </w:r>
      <w:r w:rsidR="00BB0FB3">
        <w:t>1</w:t>
      </w:r>
      <w:r w:rsidR="00D951D8">
        <w:t>3</w:t>
      </w:r>
    </w:p>
    <w:p w:rsidR="007B3F1E" w:rsidRPr="001A4E10" w:rsidRDefault="00176642" w:rsidP="005F1DF4">
      <w:pPr>
        <w:jc w:val="center"/>
        <w:rPr>
          <w:i/>
        </w:rPr>
      </w:pPr>
      <w:r>
        <w:t>Chapter</w:t>
      </w:r>
      <w:r w:rsidR="007B3F1E" w:rsidRPr="00932CAA">
        <w:t xml:space="preserve"> 15 </w:t>
      </w:r>
      <w:proofErr w:type="gramStart"/>
      <w:r w:rsidR="001A4E10">
        <w:rPr>
          <w:i/>
        </w:rPr>
        <w:t>The</w:t>
      </w:r>
      <w:proofErr w:type="gramEnd"/>
      <w:r w:rsidR="001A4E10">
        <w:rPr>
          <w:i/>
        </w:rPr>
        <w:t xml:space="preserve"> War to Save the </w:t>
      </w:r>
      <w:smartTag w:uri="urn:schemas-microsoft-com:office:smarttags" w:element="place">
        <w:r w:rsidR="001A4E10">
          <w:rPr>
            <w:i/>
          </w:rPr>
          <w:t>Union</w:t>
        </w:r>
      </w:smartTag>
    </w:p>
    <w:p w:rsidR="007B3F1E" w:rsidRDefault="007B3F1E"/>
    <w:p w:rsidR="005F1DF4" w:rsidRPr="00932CAA" w:rsidRDefault="005F1DF4"/>
    <w:p w:rsidR="00A1109A" w:rsidRDefault="007B3F1E">
      <w:r w:rsidRPr="00932CAA">
        <w:t>Week 13</w:t>
      </w:r>
      <w:r w:rsidRPr="00932CAA">
        <w:tab/>
      </w:r>
      <w:r w:rsidR="00A1109A">
        <w:tab/>
      </w:r>
      <w:r w:rsidR="00932CAA">
        <w:tab/>
      </w:r>
      <w:r w:rsidRPr="00932CAA">
        <w:t xml:space="preserve">Nov </w:t>
      </w:r>
      <w:r w:rsidR="00951B80">
        <w:t>1</w:t>
      </w:r>
      <w:r w:rsidR="00D951D8">
        <w:t>6</w:t>
      </w:r>
      <w:r w:rsidRPr="00932CAA">
        <w:t>-2</w:t>
      </w:r>
      <w:r w:rsidR="00D951D8">
        <w:t>0</w:t>
      </w:r>
    </w:p>
    <w:p w:rsidR="007D3ED7" w:rsidRDefault="007D3ED7" w:rsidP="007D3ED7">
      <w:pPr>
        <w:jc w:val="center"/>
        <w:rPr>
          <w:i/>
        </w:rPr>
      </w:pPr>
      <w:r>
        <w:t xml:space="preserve">Chapter 16 </w:t>
      </w:r>
      <w:r>
        <w:rPr>
          <w:i/>
        </w:rPr>
        <w:t>Reconstruction and the South</w:t>
      </w:r>
    </w:p>
    <w:p w:rsidR="007B3F1E" w:rsidRDefault="007B3F1E"/>
    <w:p w:rsidR="005F1DF4" w:rsidRPr="00932CAA" w:rsidRDefault="005F1DF4"/>
    <w:p w:rsidR="007B3F1E" w:rsidRPr="00932CAA" w:rsidRDefault="007B3F1E">
      <w:r w:rsidRPr="00932CAA">
        <w:t>Week 14</w:t>
      </w:r>
      <w:r w:rsidRPr="00932CAA">
        <w:tab/>
      </w:r>
      <w:r w:rsidR="00A1109A">
        <w:tab/>
      </w:r>
      <w:r w:rsidR="00932CAA">
        <w:tab/>
      </w:r>
      <w:r w:rsidRPr="00932CAA">
        <w:t xml:space="preserve">Nov </w:t>
      </w:r>
      <w:r w:rsidR="00BB0FB3">
        <w:t>2</w:t>
      </w:r>
      <w:r w:rsidR="00D951D8">
        <w:t>3</w:t>
      </w:r>
      <w:r w:rsidR="00237350">
        <w:t xml:space="preserve">- </w:t>
      </w:r>
      <w:r w:rsidR="00D951D8">
        <w:t>27</w:t>
      </w:r>
    </w:p>
    <w:p w:rsidR="007D3ED7" w:rsidRDefault="007D3ED7" w:rsidP="007D3ED7">
      <w:pPr>
        <w:jc w:val="center"/>
      </w:pPr>
      <w:r>
        <w:t>Thanksgiving Week</w:t>
      </w:r>
    </w:p>
    <w:p w:rsidR="007B3F1E" w:rsidRPr="00932CAA" w:rsidRDefault="007B3F1E"/>
    <w:p w:rsidR="007B3F1E" w:rsidRPr="00932CAA" w:rsidRDefault="007B3F1E">
      <w:r w:rsidRPr="00932CAA">
        <w:t>Week 15</w:t>
      </w:r>
      <w:r w:rsidR="00932CAA">
        <w:tab/>
      </w:r>
      <w:r w:rsidR="00A1109A">
        <w:tab/>
      </w:r>
      <w:r w:rsidRPr="00932CAA">
        <w:tab/>
      </w:r>
      <w:r w:rsidR="00D951D8">
        <w:t>Nov. 30-</w:t>
      </w:r>
      <w:r w:rsidRPr="00932CAA">
        <w:t xml:space="preserve">Dec </w:t>
      </w:r>
      <w:r w:rsidR="00D951D8">
        <w:t>4</w:t>
      </w:r>
    </w:p>
    <w:p w:rsidR="00255141" w:rsidRPr="001A4E10" w:rsidRDefault="00255141" w:rsidP="00255141">
      <w:pPr>
        <w:jc w:val="center"/>
        <w:rPr>
          <w:i/>
        </w:rPr>
      </w:pPr>
      <w:r>
        <w:t xml:space="preserve">Chapter 17 </w:t>
      </w:r>
      <w:proofErr w:type="gramStart"/>
      <w:r>
        <w:rPr>
          <w:i/>
        </w:rPr>
        <w:t>In</w:t>
      </w:r>
      <w:proofErr w:type="gramEnd"/>
      <w:r>
        <w:rPr>
          <w:i/>
        </w:rPr>
        <w:t xml:space="preserve"> The Wake of War</w:t>
      </w:r>
    </w:p>
    <w:p w:rsidR="007B3F1E" w:rsidRDefault="007B3F1E"/>
    <w:p w:rsidR="005F1DF4" w:rsidRPr="00932CAA" w:rsidRDefault="005F1DF4"/>
    <w:p w:rsidR="007B3F1E" w:rsidRDefault="007B3F1E">
      <w:r w:rsidRPr="00932CAA">
        <w:t>Week 16</w:t>
      </w:r>
      <w:r w:rsidR="001A4E10">
        <w:tab/>
      </w:r>
      <w:r w:rsidR="00A1109A">
        <w:tab/>
      </w:r>
      <w:r w:rsidRPr="00932CAA">
        <w:tab/>
        <w:t xml:space="preserve">Dec </w:t>
      </w:r>
      <w:r w:rsidR="00E051DF">
        <w:t>7</w:t>
      </w:r>
      <w:r w:rsidRPr="00932CAA">
        <w:t>-1</w:t>
      </w:r>
      <w:r w:rsidR="00E051DF">
        <w:t>1</w:t>
      </w:r>
    </w:p>
    <w:p w:rsidR="00255141" w:rsidRDefault="00255141" w:rsidP="00255141">
      <w:pPr>
        <w:jc w:val="center"/>
      </w:pPr>
      <w:r>
        <w:t xml:space="preserve">Chapter 18 </w:t>
      </w:r>
      <w:proofErr w:type="gramStart"/>
      <w:r>
        <w:rPr>
          <w:i/>
        </w:rPr>
        <w:t>An</w:t>
      </w:r>
      <w:proofErr w:type="gramEnd"/>
      <w:r>
        <w:rPr>
          <w:i/>
        </w:rPr>
        <w:t xml:space="preserve"> Industrial Giant</w:t>
      </w:r>
    </w:p>
    <w:p w:rsidR="00107314" w:rsidRDefault="00107314" w:rsidP="00107314"/>
    <w:p w:rsidR="00BB0FB3" w:rsidRDefault="00BB0FB3" w:rsidP="00107314"/>
    <w:p w:rsidR="00107314" w:rsidRDefault="00D4419D" w:rsidP="00107314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6F6D88A5" wp14:editId="58200AD7">
                <wp:simplePos x="0" y="0"/>
                <wp:positionH relativeFrom="column">
                  <wp:posOffset>2257425</wp:posOffset>
                </wp:positionH>
                <wp:positionV relativeFrom="page">
                  <wp:posOffset>7381875</wp:posOffset>
                </wp:positionV>
                <wp:extent cx="1181100" cy="1876425"/>
                <wp:effectExtent l="0" t="0" r="19050" b="28575"/>
                <wp:wrapNone/>
                <wp:docPr id="5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C634E" w:rsidRDefault="007C634E">
                            <w:r w:rsidRPr="00D4419D">
                              <w:rPr>
                                <w:b/>
                                <w:u w:val="single"/>
                              </w:rPr>
                              <w:t>History 103</w:t>
                            </w:r>
                            <w:r>
                              <w:t xml:space="preserve"> </w:t>
                            </w:r>
                            <w:r w:rsidRPr="00D4419D">
                              <w:rPr>
                                <w:i/>
                              </w:rPr>
                              <w:t xml:space="preserve">will conclude with a reading project over Christmas break followed by an essay upon return in the </w:t>
                            </w:r>
                            <w:proofErr w:type="gramStart"/>
                            <w:r w:rsidRPr="00D4419D">
                              <w:rPr>
                                <w:i/>
                              </w:rPr>
                              <w:t>new year</w:t>
                            </w:r>
                            <w:proofErr w:type="gramEnd"/>
                            <w:r w:rsidRPr="00D4419D">
                              <w:rPr>
                                <w:i/>
                              </w:rPr>
                              <w:t>. Also the mid-term exam will cover all of</w:t>
                            </w:r>
                            <w:r>
                              <w:t xml:space="preserve"> History 103.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D88A5" id="Text Box 38" o:spid="_x0000_s1027" type="#_x0000_t202" style="position:absolute;margin-left:177.75pt;margin-top:581.25pt;width:93pt;height:147.7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">
                <v:textbox>
                  <w:txbxContent>
                    <w:p w:rsidR="007C634E" w:rsidRDefault="007C634E">
                      <w:r w:rsidRPr="00D4419D">
                        <w:rPr>
                          <w:b/>
                          <w:u w:val="single"/>
                        </w:rPr>
                        <w:t>History 103</w:t>
                      </w:r>
                      <w:r>
                        <w:t xml:space="preserve"> </w:t>
                      </w:r>
                      <w:r w:rsidRPr="00D4419D">
                        <w:rPr>
                          <w:i/>
                        </w:rPr>
                        <w:t xml:space="preserve">will conclude with a reading project over Christmas break followed by an essay upon return in the </w:t>
                      </w:r>
                      <w:proofErr w:type="gramStart"/>
                      <w:r w:rsidRPr="00D4419D">
                        <w:rPr>
                          <w:i/>
                        </w:rPr>
                        <w:t>new year</w:t>
                      </w:r>
                      <w:proofErr w:type="gramEnd"/>
                      <w:r w:rsidRPr="00D4419D">
                        <w:rPr>
                          <w:i/>
                        </w:rPr>
                        <w:t>. Also the mid-term exam will cover all of</w:t>
                      </w:r>
                      <w:r>
                        <w:t xml:space="preserve"> History 103.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07314">
        <w:t>Week 17</w:t>
      </w:r>
      <w:r w:rsidR="00107314">
        <w:tab/>
      </w:r>
      <w:r w:rsidR="00107314">
        <w:tab/>
      </w:r>
      <w:r w:rsidR="00107314">
        <w:tab/>
        <w:t xml:space="preserve">Dec. </w:t>
      </w:r>
      <w:r w:rsidR="00951B80">
        <w:t>1</w:t>
      </w:r>
      <w:r w:rsidR="00E051DF">
        <w:t>4-18</w:t>
      </w:r>
    </w:p>
    <w:p w:rsidR="00107314" w:rsidRDefault="00E051DF" w:rsidP="00107314">
      <w:pPr>
        <w:jc w:val="center"/>
      </w:pPr>
      <w:r>
        <w:t>Civil War readings</w:t>
      </w:r>
    </w:p>
    <w:p w:rsidR="00E57574" w:rsidRDefault="00E57574" w:rsidP="00E57574"/>
    <w:p w:rsidR="00E57574" w:rsidRDefault="00E57574" w:rsidP="00E57574">
      <w:r>
        <w:t>Week 1</w:t>
      </w:r>
      <w:r w:rsidR="00E051DF">
        <w:t>9</w:t>
      </w:r>
      <w:r>
        <w:tab/>
      </w:r>
      <w:r>
        <w:tab/>
      </w:r>
      <w:r>
        <w:tab/>
        <w:t xml:space="preserve">Jan. </w:t>
      </w:r>
      <w:r w:rsidR="00E051DF">
        <w:t>4 - 8</w:t>
      </w:r>
    </w:p>
    <w:p w:rsidR="00E57574" w:rsidRPr="00107314" w:rsidRDefault="00E57574" w:rsidP="00E57574">
      <w:pPr>
        <w:jc w:val="center"/>
      </w:pPr>
      <w:r>
        <w:t>History 103 Final Exam</w:t>
      </w:r>
    </w:p>
    <w:p w:rsidR="00DF6725" w:rsidRDefault="00DF6725"/>
    <w:p w:rsidR="00AB7D90" w:rsidRDefault="00AB7D90">
      <w:pPr>
        <w:sectPr w:rsidR="00AB7D90" w:rsidSect="003C42F4">
          <w:type w:val="continuous"/>
          <w:pgSz w:w="12240" w:h="15840"/>
          <w:pgMar w:top="1440" w:right="1080" w:bottom="1440" w:left="1080" w:header="720" w:footer="720" w:gutter="0"/>
          <w:cols w:num="2" w:space="720" w:equalWidth="0">
            <w:col w:w="4680" w:space="720"/>
            <w:col w:w="4680"/>
          </w:cols>
          <w:docGrid w:linePitch="360"/>
        </w:sectPr>
      </w:pPr>
    </w:p>
    <w:p w:rsidR="00915EF6" w:rsidRDefault="00915EF6"/>
    <w:p w:rsidR="00915EF6" w:rsidRDefault="00915EF6">
      <w:bookmarkStart w:id="0" w:name="_GoBack"/>
      <w:bookmarkEnd w:id="0"/>
    </w:p>
    <w:p w:rsidR="00915EF6" w:rsidRDefault="00915EF6"/>
    <w:p w:rsidR="00915EF6" w:rsidRDefault="00915EF6"/>
    <w:p w:rsidR="00915EF6" w:rsidRDefault="00E051DF">
      <w:r>
        <w:rPr>
          <w:noProof/>
        </w:rPr>
        <w:pict>
          <v:shape id="_x0000_s1029" type="#_x0000_t136" style="position:absolute;margin-left:134.2pt;margin-top:-37.4pt;width:234.75pt;height:36pt;z-index:251660288">
            <v:shadow color="#868686"/>
            <v:textpath style="font-family:&quot;Andale Mono&quot;;font-size:14pt" trim="t" fitpath="t" string="History103&#10;Course Outline:&#10;"/>
          </v:shape>
        </w:pict>
      </w:r>
      <w:r w:rsidR="001F2078">
        <w:rPr>
          <w:noProof/>
          <w:sz w:val="18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5773948</wp:posOffset>
            </wp:positionH>
            <wp:positionV relativeFrom="page">
              <wp:posOffset>583375</wp:posOffset>
            </wp:positionV>
            <wp:extent cx="409575" cy="342900"/>
            <wp:effectExtent l="0" t="0" r="9525" b="0"/>
            <wp:wrapNone/>
            <wp:docPr id="2" name="Picture 2" descr="MCj0239969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Cj02399690000[1]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5EF6" w:rsidRDefault="00915EF6"/>
    <w:p w:rsidR="00A16566" w:rsidRDefault="00A16566" w:rsidP="00915EF6">
      <w:pPr>
        <w:pStyle w:val="Footer"/>
        <w:tabs>
          <w:tab w:val="clear" w:pos="4320"/>
          <w:tab w:val="clear" w:pos="8640"/>
          <w:tab w:val="left" w:pos="0"/>
        </w:tabs>
        <w:suppressAutoHyphens/>
        <w:rPr>
          <w:sz w:val="18"/>
        </w:rPr>
      </w:pPr>
    </w:p>
    <w:p w:rsidR="00DC3A71" w:rsidRDefault="00DC3A71" w:rsidP="00DC3A71">
      <w:pPr>
        <w:tabs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The following represents a broad overview of the topics and themes </w:t>
      </w:r>
      <w:r w:rsidR="00400517">
        <w:rPr>
          <w:sz w:val="24"/>
          <w:szCs w:val="24"/>
        </w:rPr>
        <w:t>with</w:t>
      </w:r>
      <w:r>
        <w:rPr>
          <w:sz w:val="24"/>
          <w:szCs w:val="24"/>
        </w:rPr>
        <w:t>in the scope of this course.</w:t>
      </w:r>
    </w:p>
    <w:p w:rsidR="001F2078" w:rsidRDefault="001F2078" w:rsidP="00DC3A71">
      <w:pPr>
        <w:tabs>
          <w:tab w:val="left" w:pos="0"/>
        </w:tabs>
        <w:suppressAutoHyphens/>
        <w:rPr>
          <w:sz w:val="22"/>
          <w:szCs w:val="22"/>
        </w:rPr>
      </w:pPr>
    </w:p>
    <w:p w:rsidR="00A16566" w:rsidRDefault="001F2078" w:rsidP="00915EF6">
      <w:pPr>
        <w:tabs>
          <w:tab w:val="left" w:pos="0"/>
        </w:tabs>
        <w:suppressAutoHyphens/>
        <w:rPr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475DF0D" wp14:editId="08FAB138">
                <wp:simplePos x="0" y="0"/>
                <wp:positionH relativeFrom="column">
                  <wp:posOffset>3144075</wp:posOffset>
                </wp:positionH>
                <wp:positionV relativeFrom="paragraph">
                  <wp:posOffset>229235</wp:posOffset>
                </wp:positionV>
                <wp:extent cx="0" cy="7086600"/>
                <wp:effectExtent l="19050" t="0" r="19050" b="190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0866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7286E" id="Line 6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7.55pt,18.05pt" to="247.55pt,57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" strokeweight="3pt">
                <v:stroke linestyle="thinThin"/>
              </v:line>
            </w:pict>
          </mc:Fallback>
        </mc:AlternateContent>
      </w:r>
    </w:p>
    <w:p w:rsidR="00A16566" w:rsidRDefault="00A16566">
      <w:pPr>
        <w:tabs>
          <w:tab w:val="left" w:pos="0"/>
        </w:tabs>
        <w:suppressAutoHyphens/>
        <w:rPr>
          <w:sz w:val="18"/>
        </w:rPr>
        <w:sectPr w:rsidR="00A16566" w:rsidSect="001F2078">
          <w:type w:val="continuous"/>
          <w:pgSz w:w="12240" w:h="15840"/>
          <w:pgMar w:top="1440" w:right="1080" w:bottom="1440" w:left="1080" w:header="720" w:footer="720" w:gutter="0"/>
          <w:cols w:space="720"/>
          <w:docGrid w:linePitch="360"/>
        </w:sectPr>
      </w:pPr>
    </w:p>
    <w:p w:rsidR="00A16566" w:rsidRDefault="00A16566">
      <w:pPr>
        <w:tabs>
          <w:tab w:val="left" w:pos="0"/>
        </w:tabs>
        <w:suppressAutoHyphens/>
        <w:rPr>
          <w:sz w:val="18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1. Discovery and settlement of the </w:t>
      </w:r>
      <w:smartTag w:uri="urn:schemas-microsoft-com:office:smarttags" w:element="place">
        <w:r>
          <w:rPr>
            <w:sz w:val="16"/>
          </w:rPr>
          <w:t>New World</w:t>
        </w:r>
      </w:smartTag>
      <w:r>
        <w:rPr>
          <w:sz w:val="16"/>
        </w:rPr>
        <w:t>, 1492-1650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Europe in the sixteenth century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Spanish, English, and French Exploration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First English Settlements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Jamestown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2.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Plymouth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Spanish and French settlements and long-term 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    influence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American Indians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2. American and the </w:t>
      </w:r>
      <w:smartTag w:uri="urn:schemas-microsoft-com:office:smarttags" w:element="place">
        <w:r>
          <w:rPr>
            <w:sz w:val="16"/>
          </w:rPr>
          <w:t>British Empire</w:t>
        </w:r>
      </w:smartTag>
      <w:r>
        <w:rPr>
          <w:sz w:val="16"/>
        </w:rPr>
        <w:t>, 1650-1754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Chesapeake country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Growth of </w:t>
      </w:r>
      <w:smartTag w:uri="urn:schemas-microsoft-com:office:smarttags" w:element="place">
        <w:r>
          <w:rPr>
            <w:sz w:val="16"/>
          </w:rPr>
          <w:t>New England</w:t>
        </w:r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Restoration colonies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Mercantilism; the Dominion of </w:t>
      </w:r>
      <w:smartTag w:uri="urn:schemas-microsoft-com:office:smarttags" w:element="place">
        <w:r>
          <w:rPr>
            <w:sz w:val="16"/>
          </w:rPr>
          <w:t>New England</w:t>
        </w:r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Origins of slavery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3. Colonial Society in the Mid-Eighteenth Century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Social Structure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Family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Farm and town life; the economy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Great Awakening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The American Mind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"Folkways"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New immigrants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4. Road to Revolution, 1754-1775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Anglo-French rivalries and Seven Years' War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Imperial reorganization of 1763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Stamp Act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Declaratory Act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Townshend Act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4.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Boston</w:t>
          </w:r>
        </w:smartTag>
      </w:smartTag>
      <w:r>
        <w:rPr>
          <w:sz w:val="16"/>
        </w:rPr>
        <w:t xml:space="preserve"> Tea Party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Philosophy of the American Revolution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5. The American Revolution, 1775-1783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Continental Congress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Declaration of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Independence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The War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French alliance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War and society; Loyalists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War economy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Articles of Confederation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Peace of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Paris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Creating state governments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Political organization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Social reform: women, slavery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6. Constitution and New Republic, 1776-1800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Philadelphia Convention; drafting the Constitution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Federalists versus Anti-Federalists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Bill of Rights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</w:t>
      </w:r>
      <w:smartTag w:uri="urn:schemas-microsoft-com:office:smarttags" w:element="State">
        <w:smartTag w:uri="urn:schemas-microsoft-com:office:smarttags" w:element="place">
          <w:r>
            <w:rPr>
              <w:sz w:val="16"/>
            </w:rPr>
            <w:t>Washington</w:t>
          </w:r>
        </w:smartTag>
      </w:smartTag>
      <w:r>
        <w:rPr>
          <w:sz w:val="16"/>
        </w:rPr>
        <w:t>'s presidency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Hamilton</w:t>
          </w:r>
        </w:smartTag>
      </w:smartTag>
      <w:r>
        <w:rPr>
          <w:sz w:val="16"/>
        </w:rPr>
        <w:t>'s financial program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Foreign and domestic difficulties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Beginnings of political parties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John Adams' presidency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Alien and Sedition Acts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lastRenderedPageBreak/>
        <w:tab/>
        <w:t>2. XYZ Affair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Election of 1800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7. The Age of </w:t>
      </w:r>
      <w:smartTag w:uri="urn:schemas-microsoft-com:office:smarttags" w:element="place">
        <w:r>
          <w:rPr>
            <w:sz w:val="16"/>
          </w:rPr>
          <w:t>Jefferson</w:t>
        </w:r>
      </w:smartTag>
      <w:r>
        <w:rPr>
          <w:sz w:val="16"/>
        </w:rPr>
        <w:t>, 1800-1816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Jefferson's presidency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</w:t>
      </w:r>
      <w:smartTag w:uri="urn:schemas-microsoft-com:office:smarttags" w:element="place">
        <w:r>
          <w:rPr>
            <w:sz w:val="16"/>
          </w:rPr>
          <w:t>Louisiana Purchase</w:t>
        </w:r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Burr conspiracy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3. The Supreme Court under John Marshall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4. Neutral rights, impressments, embargo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Madison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War of 1812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Causes 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2. Invasion of </w:t>
      </w:r>
      <w:smartTag w:uri="urn:schemas-microsoft-com:office:smarttags" w:element="country-region">
        <w:smartTag w:uri="urn:schemas-microsoft-com:office:smarttags" w:element="place">
          <w:r>
            <w:rPr>
              <w:sz w:val="16"/>
            </w:rPr>
            <w:t>Canada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3.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Hartford</w:t>
          </w:r>
        </w:smartTag>
      </w:smartTag>
      <w:r>
        <w:rPr>
          <w:sz w:val="16"/>
        </w:rPr>
        <w:t xml:space="preserve"> Convention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4. Conduct of the war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5. Treaty of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Ghent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6. </w:t>
      </w:r>
      <w:smartTag w:uri="urn:schemas-microsoft-com:office:smarttags" w:element="City">
        <w:smartTag w:uri="urn:schemas-microsoft-com:office:smarttags" w:element="place">
          <w:r>
            <w:rPr>
              <w:sz w:val="16"/>
            </w:rPr>
            <w:t>New Orleans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8. Nationalism and Economic Expansion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James Monroe; Era of Good Feelings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Panic of 1819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Settlement of the West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</w:t>
      </w:r>
      <w:smartTag w:uri="urn:schemas-microsoft-com:office:smarttags" w:element="State">
        <w:smartTag w:uri="urn:schemas-microsoft-com:office:smarttags" w:element="place">
          <w:r>
            <w:rPr>
              <w:sz w:val="16"/>
            </w:rPr>
            <w:t>Missouri</w:t>
          </w:r>
        </w:smartTag>
      </w:smartTag>
      <w:r>
        <w:rPr>
          <w:sz w:val="16"/>
        </w:rPr>
        <w:t xml:space="preserve"> Compromise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Election of 1824: End of Virginia dynasty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G. Economic Revolution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Early railroads and canals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Expansion of business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a. Beginnings of the factor system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b. Early labor movement; women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</w:t>
      </w:r>
      <w:proofErr w:type="spellStart"/>
      <w:r>
        <w:rPr>
          <w:sz w:val="16"/>
        </w:rPr>
        <w:t>c.</w:t>
      </w:r>
      <w:proofErr w:type="spellEnd"/>
      <w:r>
        <w:rPr>
          <w:sz w:val="16"/>
        </w:rPr>
        <w:t xml:space="preserve"> Social mobility; extremes of wealth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The cotton revolution in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4. Commercial agriculture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9. Sectionalism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</w:t>
      </w:r>
      <w:smartTag w:uri="urn:schemas-microsoft-com:office:smarttags" w:element="place">
        <w:smartTag w:uri="urn:schemas-microsoft-com:office:smarttags" w:element="PlaceName">
          <w:r>
            <w:rPr>
              <w:sz w:val="16"/>
            </w:rPr>
            <w:t>Cotton</w:t>
          </w:r>
        </w:smartTag>
        <w:r>
          <w:rPr>
            <w:sz w:val="16"/>
          </w:rPr>
          <w:t xml:space="preserve"> </w:t>
        </w:r>
        <w:smartTag w:uri="urn:schemas-microsoft-com:office:smarttags" w:element="PlaceType">
          <w:r>
            <w:rPr>
              <w:sz w:val="16"/>
            </w:rPr>
            <w:t>Kingdom</w:t>
          </w:r>
        </w:smartTag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Southern trade and industry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Southern society and 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a. Gradations of white society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b. Nature of slavery; "peculiar institution"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</w:t>
      </w:r>
      <w:proofErr w:type="spellStart"/>
      <w:r>
        <w:rPr>
          <w:sz w:val="16"/>
        </w:rPr>
        <w:t>c.</w:t>
      </w:r>
      <w:proofErr w:type="spellEnd"/>
      <w:r>
        <w:rPr>
          <w:sz w:val="16"/>
        </w:rPr>
        <w:t xml:space="preserve"> The mind of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The North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Northeast industry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a. Labor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b. Immigration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    </w:t>
      </w:r>
      <w:proofErr w:type="spellStart"/>
      <w:r>
        <w:rPr>
          <w:sz w:val="16"/>
        </w:rPr>
        <w:t>c.</w:t>
      </w:r>
      <w:proofErr w:type="spellEnd"/>
      <w:r>
        <w:rPr>
          <w:sz w:val="16"/>
        </w:rPr>
        <w:t xml:space="preserve"> Urban slums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Northwest agriculture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Westward expansion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Advance of agricultural frontier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Significance of the frontier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Life on the frontier; squatters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4. Removal of American Indians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10. Age of </w:t>
      </w:r>
      <w:smartTag w:uri="urn:schemas-microsoft-com:office:smarttags" w:element="place">
        <w:smartTag w:uri="urn:schemas-microsoft-com:office:smarttags" w:element="City">
          <w:r>
            <w:rPr>
              <w:sz w:val="16"/>
            </w:rPr>
            <w:t>Jackson</w:t>
          </w:r>
        </w:smartTag>
      </w:smartTag>
      <w:r>
        <w:rPr>
          <w:sz w:val="16"/>
        </w:rPr>
        <w:t>, 1828-1848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Democracy and the "common man"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Expansion of suffrage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Rotation in office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Second party system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Democratic Party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Whig Party</w:t>
      </w:r>
    </w:p>
    <w:p w:rsidR="00E0386F" w:rsidRDefault="00E0386F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lastRenderedPageBreak/>
        <w:t xml:space="preserve">    C. Internal improvements an</w:t>
      </w:r>
      <w:r w:rsidR="009E613E">
        <w:rPr>
          <w:sz w:val="16"/>
        </w:rPr>
        <w:t>d states' rights: the Maysville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    Road veto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The Nullification Crisis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Tariff issue</w:t>
      </w:r>
    </w:p>
    <w:p w:rsidR="00A16566" w:rsidRDefault="001F2078">
      <w:pPr>
        <w:tabs>
          <w:tab w:val="left" w:pos="0"/>
        </w:tabs>
        <w:suppressAutoHyphens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D3DE3E9" wp14:editId="0A5D3A10">
                <wp:simplePos x="0" y="0"/>
                <wp:positionH relativeFrom="column">
                  <wp:posOffset>3078555</wp:posOffset>
                </wp:positionH>
                <wp:positionV relativeFrom="paragraph">
                  <wp:posOffset>-37803</wp:posOffset>
                </wp:positionV>
                <wp:extent cx="0" cy="8115300"/>
                <wp:effectExtent l="19050" t="0" r="19050" b="1905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11530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45A4B4" id="Line 7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2.4pt,-3pt" to="242.4pt,63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" strokeweight="3pt">
                <v:stroke linestyle="thinThin"/>
              </v:line>
            </w:pict>
          </mc:Fallback>
        </mc:AlternateContent>
      </w:r>
      <w:r w:rsidR="00A16566">
        <w:rPr>
          <w:sz w:val="16"/>
        </w:rPr>
        <w:tab/>
        <w:t xml:space="preserve">2. The </w:t>
      </w:r>
      <w:smartTag w:uri="urn:schemas-microsoft-com:office:smarttags" w:element="place">
        <w:r w:rsidR="00A16566">
          <w:rPr>
            <w:sz w:val="16"/>
          </w:rPr>
          <w:t>Union</w:t>
        </w:r>
      </w:smartTag>
      <w:r w:rsidR="00A16566">
        <w:rPr>
          <w:sz w:val="16"/>
        </w:rPr>
        <w:t>: Calhoun and Jackson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The Bank War: Jackson and Biddle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Martin Van Buren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Independent treasury system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Panic of 1837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11. Territorial Expansion and Sectional Crisis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Manifest Destiny and mission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Texas annexation, the Oregon boundary, and California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James K. Polk and the Mexican War; slavery and the 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    Wilmot Proviso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Later expansionist efforts</w:t>
      </w:r>
    </w:p>
    <w:p w:rsidR="007F30B0" w:rsidRDefault="007F30B0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12. Creating an American 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Cultural nationalism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Education reform/professionalism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Religion; revivalism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Utopian experiments: Mormons, Oneida Community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Transcendentalists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National Literature, art, architecture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G. Reform crusades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Feminism; roles of women in the nineteenth century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Abolitionism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Temperance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4. Criminals and the insane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13. The 1850s: Decade of Crisis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Compromise of 1850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Fugitive Slave Act and </w:t>
      </w:r>
      <w:r>
        <w:rPr>
          <w:i/>
          <w:sz w:val="16"/>
        </w:rPr>
        <w:t>Uncle Tom's Cabin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Kansas-Nebraska Act and the realignment of parties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Demise of the Whig Party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Emergence of the Republican Party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Dred Scott decision and Lecompton crisis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Lincoln-Douglas debates, 1858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John Brown's raid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G. The election of 1860; Abraham Lincoln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H. The secession crisis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14. Civil War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The </w:t>
      </w:r>
      <w:smartTag w:uri="urn:schemas-microsoft-com:office:smarttags" w:element="place">
        <w:r>
          <w:rPr>
            <w:sz w:val="16"/>
          </w:rPr>
          <w:t>Union</w:t>
        </w:r>
      </w:smartTag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Mobilization and finance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Civil liberties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Election of 1864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Confederate Constitution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Mobilization and finance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States' rights and the Confederacy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Foreign affairs and diplomacy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Military strategy, campaigns, and battles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The abolition of slavery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Confiscation Acts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Emancipation Proclamation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3. Freedmen's Bureau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4. Thirteenth Amendment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Effects of war on society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Inflation and public debt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Role of women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Devastation of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4. Changing labor patterns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15. Reconstruction to 1877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Presidential plans: Lincoln and Johnson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Radical (congressional) plans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Civil rights and the Fourteenth Amendment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Military reconstruction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Impeachment of Johnson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lastRenderedPageBreak/>
        <w:tab/>
        <w:t>4. African-American suffrage: the Fifteenth Amendment</w:t>
      </w:r>
    </w:p>
    <w:p w:rsidR="00400517" w:rsidRDefault="00400517">
      <w:pPr>
        <w:tabs>
          <w:tab w:val="left" w:pos="0"/>
        </w:tabs>
        <w:suppressAutoHyphens/>
        <w:rPr>
          <w:sz w:val="16"/>
        </w:rPr>
      </w:pPr>
    </w:p>
    <w:p w:rsidR="001F2078" w:rsidRDefault="001F2078">
      <w:pPr>
        <w:tabs>
          <w:tab w:val="left" w:pos="0"/>
        </w:tabs>
        <w:suppressAutoHyphens/>
        <w:rPr>
          <w:sz w:val="16"/>
        </w:rPr>
      </w:pPr>
    </w:p>
    <w:p w:rsidR="001F2078" w:rsidRDefault="001F2078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Southern state governments: problems, achievements, weaknesses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Compromise of 1877 and the end of Reconstruction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>16. New South and the Last West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A. Politics in the New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The Redeemers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White and African Americans in the New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3. Subordination of freed slaves: Jim Crow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B. Southern economy; colonial status of the South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 xml:space="preserve">1. </w:t>
      </w:r>
      <w:r w:rsidR="008E73BD">
        <w:rPr>
          <w:sz w:val="16"/>
        </w:rPr>
        <w:t>Sharecropping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Industrial stirrings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C. Cattle kingdom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1. Open-range ranching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ab/>
        <w:t>2. Day of the cowboy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D. Building the Western Railroad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E. Subordination of American Indians: dispersal of tribes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F. Farming the plains; problems in agriculture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  <w:r>
        <w:rPr>
          <w:sz w:val="16"/>
        </w:rPr>
        <w:t xml:space="preserve">    G. Mining bonanza</w:t>
      </w:r>
    </w:p>
    <w:p w:rsidR="00A16566" w:rsidRDefault="00A16566">
      <w:pPr>
        <w:tabs>
          <w:tab w:val="left" w:pos="0"/>
        </w:tabs>
        <w:suppressAutoHyphens/>
        <w:rPr>
          <w:sz w:val="16"/>
        </w:rPr>
      </w:pPr>
    </w:p>
    <w:p w:rsidR="00A16566" w:rsidRDefault="00A16566"/>
    <w:sectPr w:rsidR="00A16566" w:rsidSect="00E0386F">
      <w:type w:val="continuous"/>
      <w:pgSz w:w="12240" w:h="15840"/>
      <w:pgMar w:top="1440" w:right="1080" w:bottom="1440" w:left="1080" w:header="720" w:footer="720" w:gutter="0"/>
      <w:cols w:num="2" w:space="720" w:equalWidth="0">
        <w:col w:w="4680" w:space="720"/>
        <w:col w:w="468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EBF" w:rsidRDefault="00FB2EBF">
      <w:r>
        <w:separator/>
      </w:r>
    </w:p>
  </w:endnote>
  <w:endnote w:type="continuationSeparator" w:id="0">
    <w:p w:rsidR="00FB2EBF" w:rsidRDefault="00FB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4E" w:rsidRDefault="007C63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C634E" w:rsidRDefault="007C63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34E" w:rsidRDefault="007C634E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051DF">
      <w:rPr>
        <w:rStyle w:val="PageNumber"/>
        <w:noProof/>
      </w:rPr>
      <w:t>4</w:t>
    </w:r>
    <w:r>
      <w:rPr>
        <w:rStyle w:val="PageNumber"/>
      </w:rPr>
      <w:fldChar w:fldCharType="end"/>
    </w:r>
  </w:p>
  <w:p w:rsidR="007C634E" w:rsidRDefault="007C634E">
    <w:pPr>
      <w:suppressAutoHyphens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EBF" w:rsidRDefault="00FB2EBF">
      <w:r>
        <w:separator/>
      </w:r>
    </w:p>
  </w:footnote>
  <w:footnote w:type="continuationSeparator" w:id="0">
    <w:p w:rsidR="00FB2EBF" w:rsidRDefault="00FB2E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BF4"/>
    <w:rsid w:val="000043B7"/>
    <w:rsid w:val="00007E03"/>
    <w:rsid w:val="00020C53"/>
    <w:rsid w:val="000636B7"/>
    <w:rsid w:val="000637EA"/>
    <w:rsid w:val="000E1C48"/>
    <w:rsid w:val="000E2A38"/>
    <w:rsid w:val="000F6633"/>
    <w:rsid w:val="00107314"/>
    <w:rsid w:val="00127EFF"/>
    <w:rsid w:val="00156B21"/>
    <w:rsid w:val="001575E3"/>
    <w:rsid w:val="001751BB"/>
    <w:rsid w:val="00176642"/>
    <w:rsid w:val="001A4E10"/>
    <w:rsid w:val="001F2078"/>
    <w:rsid w:val="0020695B"/>
    <w:rsid w:val="00221402"/>
    <w:rsid w:val="00237350"/>
    <w:rsid w:val="002414D4"/>
    <w:rsid w:val="00251A2C"/>
    <w:rsid w:val="00255141"/>
    <w:rsid w:val="00270A48"/>
    <w:rsid w:val="00280EF3"/>
    <w:rsid w:val="002D04A3"/>
    <w:rsid w:val="002D4972"/>
    <w:rsid w:val="00390982"/>
    <w:rsid w:val="003C42F4"/>
    <w:rsid w:val="003E224F"/>
    <w:rsid w:val="003E3E59"/>
    <w:rsid w:val="003F09CF"/>
    <w:rsid w:val="00400517"/>
    <w:rsid w:val="00480079"/>
    <w:rsid w:val="00493B9B"/>
    <w:rsid w:val="004E31D0"/>
    <w:rsid w:val="00507322"/>
    <w:rsid w:val="00520AFB"/>
    <w:rsid w:val="005711A4"/>
    <w:rsid w:val="0057528C"/>
    <w:rsid w:val="00593606"/>
    <w:rsid w:val="005C6107"/>
    <w:rsid w:val="005F1DF4"/>
    <w:rsid w:val="00607A1E"/>
    <w:rsid w:val="00622CEF"/>
    <w:rsid w:val="00646AB0"/>
    <w:rsid w:val="006B10D2"/>
    <w:rsid w:val="006B502F"/>
    <w:rsid w:val="006D4180"/>
    <w:rsid w:val="006E2436"/>
    <w:rsid w:val="007117C0"/>
    <w:rsid w:val="007268A9"/>
    <w:rsid w:val="00756B59"/>
    <w:rsid w:val="00765828"/>
    <w:rsid w:val="007B2693"/>
    <w:rsid w:val="007B3F1E"/>
    <w:rsid w:val="007C634E"/>
    <w:rsid w:val="007D3ED7"/>
    <w:rsid w:val="007D600A"/>
    <w:rsid w:val="007F154B"/>
    <w:rsid w:val="007F30B0"/>
    <w:rsid w:val="00806BB1"/>
    <w:rsid w:val="00807958"/>
    <w:rsid w:val="00832D54"/>
    <w:rsid w:val="008D1768"/>
    <w:rsid w:val="008E73BD"/>
    <w:rsid w:val="009063BC"/>
    <w:rsid w:val="00915EF6"/>
    <w:rsid w:val="009246DC"/>
    <w:rsid w:val="00931B1B"/>
    <w:rsid w:val="00932CAA"/>
    <w:rsid w:val="00937ED8"/>
    <w:rsid w:val="00951B80"/>
    <w:rsid w:val="00972743"/>
    <w:rsid w:val="0099278F"/>
    <w:rsid w:val="009A431C"/>
    <w:rsid w:val="009B2023"/>
    <w:rsid w:val="009C5323"/>
    <w:rsid w:val="009E613E"/>
    <w:rsid w:val="00A1109A"/>
    <w:rsid w:val="00A16566"/>
    <w:rsid w:val="00A42D26"/>
    <w:rsid w:val="00A508CF"/>
    <w:rsid w:val="00AB7D90"/>
    <w:rsid w:val="00AC558A"/>
    <w:rsid w:val="00AE1791"/>
    <w:rsid w:val="00B52DA2"/>
    <w:rsid w:val="00BB0FB3"/>
    <w:rsid w:val="00BB1C37"/>
    <w:rsid w:val="00BD3D56"/>
    <w:rsid w:val="00BE0A67"/>
    <w:rsid w:val="00BE0E17"/>
    <w:rsid w:val="00BE12FC"/>
    <w:rsid w:val="00BF324B"/>
    <w:rsid w:val="00BF59AC"/>
    <w:rsid w:val="00BF6D91"/>
    <w:rsid w:val="00C26971"/>
    <w:rsid w:val="00C52E57"/>
    <w:rsid w:val="00C6010B"/>
    <w:rsid w:val="00C90A6D"/>
    <w:rsid w:val="00CA3D54"/>
    <w:rsid w:val="00CF4058"/>
    <w:rsid w:val="00CF7182"/>
    <w:rsid w:val="00D14632"/>
    <w:rsid w:val="00D16E1A"/>
    <w:rsid w:val="00D4419D"/>
    <w:rsid w:val="00D4490C"/>
    <w:rsid w:val="00D53A28"/>
    <w:rsid w:val="00D5541D"/>
    <w:rsid w:val="00D951D8"/>
    <w:rsid w:val="00DB5590"/>
    <w:rsid w:val="00DC3A71"/>
    <w:rsid w:val="00DE4682"/>
    <w:rsid w:val="00DF42E4"/>
    <w:rsid w:val="00DF6725"/>
    <w:rsid w:val="00E0386F"/>
    <w:rsid w:val="00E051DF"/>
    <w:rsid w:val="00E117AF"/>
    <w:rsid w:val="00E16DA6"/>
    <w:rsid w:val="00E36EC3"/>
    <w:rsid w:val="00E57574"/>
    <w:rsid w:val="00E747D0"/>
    <w:rsid w:val="00E771B0"/>
    <w:rsid w:val="00E807CB"/>
    <w:rsid w:val="00F15920"/>
    <w:rsid w:val="00F27487"/>
    <w:rsid w:val="00F366A6"/>
    <w:rsid w:val="00F51F6C"/>
    <w:rsid w:val="00FB2EBF"/>
    <w:rsid w:val="00FD3045"/>
    <w:rsid w:val="00FF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hapeDefaults>
    <o:shapedefaults v:ext="edit" spidmax="1035"/>
    <o:shapelayout v:ext="edit">
      <o:idmap v:ext="edit" data="1"/>
    </o:shapelayout>
  </w:shapeDefaults>
  <w:decimalSymbol w:val="."/>
  <w:listSeparator w:val=","/>
  <w15:docId w15:val="{A330E546-6C19-462D-9FC0-EC8D7E7D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68A9"/>
    <w:rPr>
      <w:color w:val="000000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D16E1A"/>
    <w:rPr>
      <w:color w:val="0000FF"/>
      <w:u w:val="single"/>
    </w:rPr>
  </w:style>
  <w:style w:type="paragraph" w:styleId="Footer">
    <w:name w:val="footer"/>
    <w:basedOn w:val="Normal"/>
    <w:rsid w:val="0099278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99278F"/>
  </w:style>
  <w:style w:type="paragraph" w:styleId="Header">
    <w:name w:val="header"/>
    <w:basedOn w:val="Normal"/>
    <w:link w:val="HeaderChar"/>
    <w:rsid w:val="00E5757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E57574"/>
    <w:rPr>
      <w:color w:val="000000"/>
      <w:kern w:val="28"/>
    </w:rPr>
  </w:style>
  <w:style w:type="paragraph" w:styleId="BalloonText">
    <w:name w:val="Balloon Text"/>
    <w:basedOn w:val="Normal"/>
    <w:link w:val="BalloonTextChar"/>
    <w:rsid w:val="00507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07322"/>
    <w:rPr>
      <w:rFonts w:ascii="Tahoma" w:hAnsi="Tahoma" w:cs="Tahoma"/>
      <w:color w:val="000000"/>
      <w:kern w:val="28"/>
      <w:sz w:val="16"/>
      <w:szCs w:val="16"/>
    </w:rPr>
  </w:style>
  <w:style w:type="character" w:styleId="CommentReference">
    <w:name w:val="annotation reference"/>
    <w:basedOn w:val="DefaultParagraphFont"/>
    <w:semiHidden/>
    <w:unhideWhenUsed/>
    <w:rsid w:val="00DE468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DE4682"/>
  </w:style>
  <w:style w:type="character" w:customStyle="1" w:styleId="CommentTextChar">
    <w:name w:val="Comment Text Char"/>
    <w:basedOn w:val="DefaultParagraphFont"/>
    <w:link w:val="CommentText"/>
    <w:semiHidden/>
    <w:rsid w:val="00DE4682"/>
    <w:rPr>
      <w:color w:val="000000"/>
      <w:kern w:val="28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DE46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DE4682"/>
    <w:rPr>
      <w:b/>
      <w:bCs/>
      <w:color w:val="000000"/>
      <w:kern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cm@blwd.k12.pa.us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1438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BASD</Company>
  <LinksUpToDate>false</LinksUpToDate>
  <CharactersWithSpaces>9622</CharactersWithSpaces>
  <SharedDoc>false</SharedDoc>
  <HLinks>
    <vt:vector size="6" baseType="variant">
      <vt:variant>
        <vt:i4>5046374</vt:i4>
      </vt:variant>
      <vt:variant>
        <vt:i4>0</vt:i4>
      </vt:variant>
      <vt:variant>
        <vt:i4>0</vt:i4>
      </vt:variant>
      <vt:variant>
        <vt:i4>5</vt:i4>
      </vt:variant>
      <vt:variant>
        <vt:lpwstr>mailto:rcm@blwd.k12.pa.us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rcm</dc:creator>
  <cp:lastModifiedBy>Robert C. McMinn</cp:lastModifiedBy>
  <cp:revision>20</cp:revision>
  <cp:lastPrinted>2007-04-25T14:07:00Z</cp:lastPrinted>
  <dcterms:created xsi:type="dcterms:W3CDTF">2012-12-20T17:56:00Z</dcterms:created>
  <dcterms:modified xsi:type="dcterms:W3CDTF">2015-06-03T13:23:00Z</dcterms:modified>
</cp:coreProperties>
</file>